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0928F" w14:textId="77777777" w:rsidR="00740B51" w:rsidRPr="00A4283A" w:rsidRDefault="00F3338A">
      <w:pPr>
        <w:spacing w:after="0"/>
        <w:ind w:firstLine="0"/>
        <w:jc w:val="center"/>
      </w:pPr>
      <w:r w:rsidRPr="00A4283A">
        <w:rPr>
          <w:b/>
          <w:sz w:val="24"/>
        </w:rPr>
        <w:t>VALSTYBĖS NACIONALINIAM SAUGUMUI UŽTIKRINTI SVARBIŲ OBJEKTŲ APSAUGOS SISTEMOS</w:t>
      </w:r>
    </w:p>
    <w:p w14:paraId="2713467A" w14:textId="22335796" w:rsidR="00740B51" w:rsidRPr="00A4283A" w:rsidRDefault="00ED6352">
      <w:pPr>
        <w:spacing w:after="0"/>
        <w:ind w:firstLine="0"/>
        <w:jc w:val="center"/>
      </w:pPr>
      <w:r>
        <w:rPr>
          <w:b/>
          <w:sz w:val="24"/>
        </w:rPr>
        <w:t xml:space="preserve">PROJEKTO </w:t>
      </w:r>
      <w:r w:rsidR="00F3338A" w:rsidRPr="00A4283A">
        <w:rPr>
          <w:b/>
          <w:sz w:val="24"/>
        </w:rPr>
        <w:t xml:space="preserve">IT </w:t>
      </w:r>
      <w:r>
        <w:rPr>
          <w:b/>
          <w:sz w:val="24"/>
        </w:rPr>
        <w:t xml:space="preserve"> DALIES</w:t>
      </w:r>
      <w:r w:rsidR="00F3338A" w:rsidRPr="00A4283A">
        <w:rPr>
          <w:b/>
          <w:sz w:val="24"/>
        </w:rPr>
        <w:t xml:space="preserve"> VADOVO PASLAUGŲ PIRKIMO</w:t>
      </w:r>
    </w:p>
    <w:p w14:paraId="29837796" w14:textId="77777777" w:rsidR="00740B51" w:rsidRPr="00A4283A" w:rsidRDefault="00F3338A">
      <w:pPr>
        <w:spacing w:after="240"/>
        <w:ind w:firstLine="0"/>
        <w:jc w:val="center"/>
      </w:pPr>
      <w:r w:rsidRPr="00A4283A">
        <w:rPr>
          <w:b/>
          <w:sz w:val="24"/>
        </w:rPr>
        <w:t>TECHNINĖ SPECIFIKACIJA</w:t>
      </w:r>
    </w:p>
    <w:p w14:paraId="338F70FD" w14:textId="77777777" w:rsidR="00740B51" w:rsidRPr="00A4283A" w:rsidRDefault="00F3338A">
      <w:pPr>
        <w:pStyle w:val="TSHeading1"/>
      </w:pPr>
      <w:r w:rsidRPr="00A4283A">
        <w:t>1. BENDRA INFORMACIJA</w:t>
      </w:r>
    </w:p>
    <w:p w14:paraId="20EE55EE" w14:textId="77777777" w:rsidR="00740B51" w:rsidRPr="00A4283A" w:rsidRDefault="00F3338A">
      <w:pPr>
        <w:pStyle w:val="TSNumbered"/>
      </w:pPr>
      <w:r w:rsidRPr="00A4283A">
        <w:t>1.1. Perkančioji organizacija – Viešojo saugumo tarnyba prie Lietuvos Respublikos vidaus reikalų ministerijos (toliau – Užsakovas arba VST).</w:t>
      </w:r>
    </w:p>
    <w:p w14:paraId="726351E4" w14:textId="46A8A9B3" w:rsidR="00740B51" w:rsidRPr="00A4283A" w:rsidRDefault="00F3338A">
      <w:pPr>
        <w:pStyle w:val="TSNumbered"/>
      </w:pPr>
      <w:r w:rsidRPr="00A4283A">
        <w:t>1.2. Pirkimo objektas – Valstybės nacionaliniam saugumui užtikrinti svarbių objektų apsaugos sistemos</w:t>
      </w:r>
      <w:r w:rsidR="00ED6352">
        <w:t xml:space="preserve"> Projekto </w:t>
      </w:r>
      <w:r w:rsidRPr="00A4283A">
        <w:t xml:space="preserve">IT </w:t>
      </w:r>
      <w:r w:rsidR="00ED6352">
        <w:t xml:space="preserve">dalies valdymo ir techninio koordinavimo paslaugos </w:t>
      </w:r>
      <w:r w:rsidRPr="00A4283A">
        <w:t xml:space="preserve"> (toliau – Paslaugos). Paslaugas teikiantis pagrindinis specialistas toliau vadinamas</w:t>
      </w:r>
      <w:r w:rsidR="00B25180">
        <w:t xml:space="preserve"> IT</w:t>
      </w:r>
      <w:r w:rsidRPr="00A4283A">
        <w:t xml:space="preserve"> </w:t>
      </w:r>
      <w:r w:rsidR="00B25180">
        <w:t>p</w:t>
      </w:r>
      <w:r w:rsidRPr="00A4283A">
        <w:t>rojekto vadovu.</w:t>
      </w:r>
    </w:p>
    <w:p w14:paraId="67498E23" w14:textId="77777777" w:rsidR="00740B51" w:rsidRPr="00A4283A" w:rsidRDefault="00F3338A">
      <w:pPr>
        <w:pStyle w:val="TSNumbered"/>
      </w:pPr>
      <w:r w:rsidRPr="00A4283A">
        <w:t>1.3. Projekto tikslas – sukurti, įdiegti ir parengti eksploatuoti integruotą Valstybės nacionaliniam saugumui užtikrinti svarbių objektų apsaugos sistemą (toliau – Sistema), skirtą VST operacinės veiklos, saugomų objektų apsaugos, pajėgų koordinavimo, incidentų valdymo, vaizdo stebėsenos, analitikos, personalo, aprūpinimo ir logistikos procesams skaitmeninti bei automatizuoti.</w:t>
      </w:r>
    </w:p>
    <w:p w14:paraId="0BDECDBA" w14:textId="77777777" w:rsidR="00740B51" w:rsidRPr="00A4283A" w:rsidRDefault="00F3338A">
      <w:pPr>
        <w:pStyle w:val="TSNumberedBold"/>
      </w:pPr>
      <w:r w:rsidRPr="00A4283A">
        <w:t>1.4. Projekto apimtis apima tarpusavyje susijusių Sistemos dalių sukūrimą, įsigijimą, diegimą, konfigūravimą, integravimą, testavimą ir perdavimą eksploatuoti:</w:t>
      </w:r>
    </w:p>
    <w:p w14:paraId="7D871974" w14:textId="77777777" w:rsidR="00740B51" w:rsidRPr="00A4283A" w:rsidRDefault="00F3338A">
      <w:pPr>
        <w:pStyle w:val="TSNumbered"/>
      </w:pPr>
      <w:r w:rsidRPr="00A4283A">
        <w:t>1.4.1. centrinę fizinės saugos informacijos valdymo platformą (PSIM), integruojančią apsaugos, saugos, pastatų inžinerines, ryšio ir kitas susijusias sistemas;</w:t>
      </w:r>
    </w:p>
    <w:p w14:paraId="42E882E2" w14:textId="77777777" w:rsidR="00740B51" w:rsidRPr="00A4283A" w:rsidRDefault="00F3338A">
      <w:pPr>
        <w:pStyle w:val="TSNumbered"/>
      </w:pPr>
      <w:r w:rsidRPr="00A4283A">
        <w:t>1.4.2. vaizdo valdymo programinę įrangą (VMS) ir vaizdo turinio analizės sistemą (</w:t>
      </w:r>
      <w:proofErr w:type="spellStart"/>
      <w:r w:rsidRPr="00A4283A">
        <w:t>Video</w:t>
      </w:r>
      <w:proofErr w:type="spellEnd"/>
      <w:r w:rsidRPr="00A4283A">
        <w:t xml:space="preserve"> Analytics), įskaitant vaizdo srautų valdymą, įrašymą, analitiką, įvykių automatizavimą, licencijavimą ir susijusią infrastruktūrą;</w:t>
      </w:r>
    </w:p>
    <w:p w14:paraId="6CF1E8CC" w14:textId="77777777" w:rsidR="00740B51" w:rsidRPr="00A4283A" w:rsidRDefault="00F3338A">
      <w:pPr>
        <w:pStyle w:val="TSNumbered"/>
      </w:pPr>
      <w:r w:rsidRPr="00A4283A">
        <w:t>1.4.3. „Android“ ir „iOS“ mobiliąją programėlę, skirtą realiu laiku fiksuoti incidentus, perduoti vaizdo, garso, teksto ir geografinės vietos informaciją, valdyti užduotis, palaikyti ryšį su VST Jungtiniu operacijų centru ir veikti riboto ryšio sąlygomis;</w:t>
      </w:r>
    </w:p>
    <w:p w14:paraId="177CCC01" w14:textId="77777777" w:rsidR="00740B51" w:rsidRPr="00A4283A" w:rsidRDefault="00F3338A">
      <w:pPr>
        <w:pStyle w:val="TSNumbered"/>
      </w:pPr>
      <w:r w:rsidRPr="00A4283A">
        <w:t>1.4.4. personalo, darbo užmokesčio ir darbo laiko apskaitos valdymo sistemą bei savitarnos portalą, transporto, aprūpinimo ir logistikos posistemes;</w:t>
      </w:r>
    </w:p>
    <w:p w14:paraId="29AAF970" w14:textId="77777777" w:rsidR="00740B51" w:rsidRPr="00A4283A" w:rsidRDefault="00F3338A">
      <w:pPr>
        <w:pStyle w:val="TSNumbered"/>
      </w:pPr>
      <w:r w:rsidRPr="00A4283A">
        <w:t>1.4.5. Sistemos integracijas, duomenų mainų sąsajas, informacinių technologijų infrastruktūrą, saugumo priemones, licencijas, dokumentaciją, mokymus, bandomąją eksploataciją, garantinę priežiūrą ir kitas Projekto rezultatams pasiekti būtinas veiklas.</w:t>
      </w:r>
    </w:p>
    <w:p w14:paraId="1F300492" w14:textId="79703469" w:rsidR="00740B51" w:rsidRPr="00A4283A" w:rsidRDefault="00F3338A">
      <w:pPr>
        <w:pStyle w:val="TSNumbered"/>
      </w:pPr>
      <w:r w:rsidRPr="00A4283A">
        <w:t xml:space="preserve">1.5. </w:t>
      </w:r>
      <w:r w:rsidRPr="00D42323">
        <w:t xml:space="preserve">Projektas gali būti įgyvendinamas pagal kelias atskiras pirkimo sutartis, dalyvaujant </w:t>
      </w:r>
      <w:r w:rsidR="00E13E1F" w:rsidRPr="00D42323">
        <w:t xml:space="preserve">vienam ar </w:t>
      </w:r>
      <w:r w:rsidRPr="00D42323">
        <w:t xml:space="preserve">keliems sistemų diegėjams, įrangos tiekėjams, VST padaliniams ir kitoms suinteresuotoms šalims. </w:t>
      </w:r>
      <w:r w:rsidR="00E13E1F" w:rsidRPr="00D42323">
        <w:t>Jeigu Projektas įgyvendinamas pagal kelias atskiras pirkimo sutartis, IT p</w:t>
      </w:r>
      <w:r w:rsidRPr="00D42323">
        <w:t>rojekto vadovas</w:t>
      </w:r>
      <w:r w:rsidR="00E13E1F" w:rsidRPr="00D42323">
        <w:t xml:space="preserve"> koordinuoja tarpusavyje susijusias Sistemos kūrimo, diegimo, konfigūravimo, integravimo, testavimo ir techninio perdavimo eksploatuoti veiklas tiek, kiek tai būtina Sistemos techniniam vientisumui, sąveikumui ir suderinamam įgyvendinimui užtikrinti.</w:t>
      </w:r>
    </w:p>
    <w:p w14:paraId="102C2870" w14:textId="5A15CAAC" w:rsidR="00740B51" w:rsidRPr="00A4283A" w:rsidRDefault="00F3338A">
      <w:pPr>
        <w:pStyle w:val="TSNumbered"/>
      </w:pPr>
      <w:r w:rsidRPr="00A4283A">
        <w:t xml:space="preserve">1.6. Paslaugos teikiamos </w:t>
      </w:r>
      <w:r w:rsidR="00EE192C">
        <w:t xml:space="preserve">Sistemos IT sprendinių analizės ir projektavimo, kūrimo ir konfigūravimo, integravimo, testavimo, diegimo, bandomosios eksploatacijos bei techninio perdavimo eksploatuoti etapuose. </w:t>
      </w:r>
      <w:r w:rsidR="00EE192C" w:rsidRPr="00EE192C">
        <w:t>Esant poreikiui, Paslaugos taip pat gali apimti techninių reikalavimų, techninių dokumentų ir su Sistemos įgyvendinimu susijusių techninių sprendinių peržiūrą bei derinimą.</w:t>
      </w:r>
    </w:p>
    <w:p w14:paraId="09180A89" w14:textId="77777777" w:rsidR="00740B51" w:rsidRPr="00A4283A" w:rsidRDefault="00F3338A">
      <w:pPr>
        <w:pStyle w:val="TSNumbered"/>
      </w:pPr>
      <w:r w:rsidRPr="00A4283A">
        <w:t>1.7. Vykdytojo siūlomos Paslaugos ir jų teikimo būdas neturi kelti grėsmės nacionaliniam saugumui. Vykdytojas, teikdamas pasiūlymą ir vykdydamas Sutartį, patvirtina, kad Paslaugos bus teikiamos laikantis Užsakovo nustatytų informacijos, kibernetinio saugumo, konfidencialumo ir prieigos kontrolės reikalavimų.</w:t>
      </w:r>
    </w:p>
    <w:p w14:paraId="7A58E5EF" w14:textId="77777777" w:rsidR="00740B51" w:rsidRPr="00A4283A" w:rsidRDefault="00F3338A">
      <w:pPr>
        <w:pStyle w:val="TSNumbered"/>
      </w:pPr>
      <w:r w:rsidRPr="00A4283A">
        <w:t>1.8. Paslaugų teikimo vieta – Užsakovo nurodytos VST patalpos Vilniuje, kiti VST objektai Lietuvos Respublikos teritorijoje ir, gavus išankstinį Užsakovo sutikimą, nuotoliniu būdu. Užsakovas gali nustatyti konkrečias veiklas, kurios dėl jų pobūdžio ar tvarkomos informacijos gali būti atliekamos tik Užsakovo patalpose.</w:t>
      </w:r>
    </w:p>
    <w:p w14:paraId="3F79FC8F" w14:textId="43B6EE9C" w:rsidR="00740B51" w:rsidRPr="00E67728" w:rsidRDefault="00F3338A">
      <w:pPr>
        <w:pStyle w:val="TSNumbered"/>
      </w:pPr>
      <w:r w:rsidRPr="00A4283A">
        <w:t>1.9</w:t>
      </w:r>
      <w:r w:rsidRPr="00E67728">
        <w:t xml:space="preserve">. </w:t>
      </w:r>
      <w:r w:rsidR="00E67728" w:rsidRPr="00D42323">
        <w:t>Paslaug</w:t>
      </w:r>
      <w:r w:rsidR="00E67728">
        <w:t>os</w:t>
      </w:r>
      <w:r w:rsidR="00E67728" w:rsidRPr="00D42323">
        <w:t xml:space="preserve"> </w:t>
      </w:r>
      <w:r w:rsidRPr="00D42323">
        <w:t>teiki</w:t>
      </w:r>
      <w:r w:rsidR="00E67728">
        <w:t>a</w:t>
      </w:r>
      <w:r w:rsidRPr="00D42323">
        <w:t>mo</w:t>
      </w:r>
      <w:r w:rsidR="00E67728">
        <w:t>s nuo Sutarties įsigaliojimo dienos iki Projekto IT sprendinių sukūrimo, įdiegimo ir techninio perdavimo eksploatuoti, bet ne ilgiau kaip 36 mėnesi</w:t>
      </w:r>
      <w:r w:rsidR="00FD667E">
        <w:t>us</w:t>
      </w:r>
      <w:r w:rsidR="00E67728">
        <w:t xml:space="preserve"> </w:t>
      </w:r>
      <w:r w:rsidRPr="00D42323">
        <w:t>nuo Sutarties įsigaliojimo dienos.</w:t>
      </w:r>
      <w:r w:rsidR="00CE4BA3">
        <w:t xml:space="preserve"> </w:t>
      </w:r>
    </w:p>
    <w:p w14:paraId="45DAC1CE" w14:textId="77777777" w:rsidR="00740B51" w:rsidRPr="00A4283A" w:rsidRDefault="00F3338A">
      <w:pPr>
        <w:pStyle w:val="TSNumbered"/>
      </w:pPr>
      <w:r w:rsidRPr="00A4283A">
        <w:lastRenderedPageBreak/>
        <w:t>1.10. Užsakovas neįsipareigoja užsakyti visos maksimalios Paslaugų apimties. Paslaugos užsakomos pagal faktinį Projekto poreikį, neviršijant pirkimo dokumentuose ir Sutartyje nustatytos maksimalios apimties.</w:t>
      </w:r>
    </w:p>
    <w:p w14:paraId="7449DD17" w14:textId="4252BB0A" w:rsidR="00740B51" w:rsidRDefault="00F3338A">
      <w:pPr>
        <w:pStyle w:val="TSNumbered"/>
      </w:pPr>
      <w:r w:rsidRPr="00A4283A">
        <w:t xml:space="preserve">1.11. Visa komunikacija, </w:t>
      </w:r>
      <w:r w:rsidR="000001E9">
        <w:t>IT p</w:t>
      </w:r>
      <w:r w:rsidRPr="00A4283A">
        <w:t>rojekto valdymo dokumentai, ataskaitos ir susitikimai vykdomi lietuvių kalba. Techniniai terminai ir gamintojo dokumentai gali būti pateikiami anglų kalba, kai jų vertimas nėra racionalus ir tai iš anksto suderinta su Užsakovu.</w:t>
      </w:r>
    </w:p>
    <w:p w14:paraId="5C491341" w14:textId="3EDAFB95" w:rsidR="002B69EB" w:rsidRPr="002B69EB" w:rsidRDefault="002B69EB">
      <w:pPr>
        <w:pStyle w:val="TSNumbered"/>
        <w:rPr>
          <w:lang w:val="en-US"/>
        </w:rPr>
      </w:pPr>
      <w:r>
        <w:rPr>
          <w:lang w:val="en-US"/>
        </w:rPr>
        <w:t xml:space="preserve">1.12. </w:t>
      </w:r>
    </w:p>
    <w:p w14:paraId="50B3B2B7" w14:textId="7ADE38A9" w:rsidR="00740B51" w:rsidRPr="00A4283A" w:rsidRDefault="00F3338A">
      <w:pPr>
        <w:pStyle w:val="TSHeading1"/>
      </w:pPr>
      <w:r w:rsidRPr="00A4283A">
        <w:t>2. PASLAUGŲ TIKSLAS,</w:t>
      </w:r>
      <w:r w:rsidR="004935C4">
        <w:t xml:space="preserve"> IT</w:t>
      </w:r>
      <w:r w:rsidRPr="00A4283A">
        <w:t xml:space="preserve"> PROJEKTO VADOVO VAIDMUO IR </w:t>
      </w:r>
      <w:r w:rsidR="004935C4">
        <w:t>VEIKLOS</w:t>
      </w:r>
      <w:r w:rsidR="004935C4" w:rsidRPr="00A4283A">
        <w:t xml:space="preserve"> </w:t>
      </w:r>
      <w:r w:rsidRPr="00A4283A">
        <w:t>PRINCIPAI</w:t>
      </w:r>
    </w:p>
    <w:p w14:paraId="18DBFDF6" w14:textId="3A3096EB" w:rsidR="00740B51" w:rsidRPr="00A4283A" w:rsidRDefault="00F3338A">
      <w:pPr>
        <w:pStyle w:val="TSNumbered"/>
      </w:pPr>
      <w:r w:rsidRPr="00A4283A">
        <w:t xml:space="preserve">2.1. Paslaugų tikslas – </w:t>
      </w:r>
      <w:r w:rsidR="00562569" w:rsidRPr="00562569">
        <w:t>padėti Užsakovo paskirtam Projekto vadovui planuoti, koordinuoti ir stebėti Projekto IT dalies įgyvendinimą, siekiant užtikrinti Sistemos techninių sprendinių tarpusavio suderinamumą, techninių reikalavimų įgyvendinimą, IT veiklų terminų laikymąsi, techninių rizikų ir priklausomybių valdymą bei tinkamą informacijos pateikimą Užsakovui sprendimams priimti.</w:t>
      </w:r>
    </w:p>
    <w:p w14:paraId="4AAA73EC" w14:textId="64EDDA96" w:rsidR="00740B51" w:rsidRPr="00A4283A" w:rsidRDefault="00F3338A">
      <w:pPr>
        <w:pStyle w:val="TSNumbered"/>
      </w:pPr>
      <w:r w:rsidRPr="00A4283A">
        <w:t xml:space="preserve">2.2. </w:t>
      </w:r>
      <w:r w:rsidR="005346E4">
        <w:t xml:space="preserve">IT </w:t>
      </w:r>
      <w:r w:rsidR="005346E4" w:rsidRPr="00665958">
        <w:t>p</w:t>
      </w:r>
      <w:r w:rsidRPr="00665958">
        <w:t xml:space="preserve">rojekto vadovas </w:t>
      </w:r>
      <w:r w:rsidR="005346E4" w:rsidRPr="00665958">
        <w:t xml:space="preserve">vykdo </w:t>
      </w:r>
      <w:r w:rsidRPr="00665958">
        <w:t xml:space="preserve"> Projekto</w:t>
      </w:r>
      <w:r w:rsidR="005346E4" w:rsidRPr="00665958">
        <w:t xml:space="preserve"> IT dalies</w:t>
      </w:r>
      <w:r w:rsidRPr="00665958">
        <w:t xml:space="preserve"> valdymo </w:t>
      </w:r>
      <w:r w:rsidR="005346E4" w:rsidRPr="00665958">
        <w:t xml:space="preserve">ir techninio koordinavimo funkcijas, bendradarbiauja su Projekto komanda ir atsiskaito Užsakovo paskirtam Projekto vadovui arba kitam Užsakovo raštu nurodytam atsakingam asmeniui. IT projekto vadovas nepriima sprendimų Užsakovo vardu ir veikia tik jam suteiktų įgaliojimų ribose. </w:t>
      </w:r>
    </w:p>
    <w:p w14:paraId="082E0F5C" w14:textId="6530916C" w:rsidR="00740B51" w:rsidRPr="00A4283A" w:rsidRDefault="00F3338A">
      <w:pPr>
        <w:pStyle w:val="TSNumbered"/>
      </w:pPr>
      <w:r w:rsidRPr="00A4283A">
        <w:t xml:space="preserve">2.3. </w:t>
      </w:r>
      <w:r w:rsidR="00C759E5">
        <w:t>IT p</w:t>
      </w:r>
      <w:r w:rsidRPr="00A4283A">
        <w:t>rojekto vadovas</w:t>
      </w:r>
      <w:r w:rsidR="00C759E5">
        <w:t xml:space="preserve"> Projekto IT dalies veiklas koordinuoja </w:t>
      </w:r>
      <w:r w:rsidRPr="00A4283A">
        <w:t xml:space="preserve"> pagal pripažintus projektų valdymo principus, taikydamas </w:t>
      </w:r>
      <w:r w:rsidR="001927CE">
        <w:t>konkrečioms IT veikloms tinkamus klasikinius,</w:t>
      </w:r>
      <w:r w:rsidRPr="00A4283A">
        <w:t xml:space="preserve"> </w:t>
      </w:r>
      <w:r w:rsidR="001927CE" w:rsidRPr="00A4283A">
        <w:t>iteracini</w:t>
      </w:r>
      <w:r w:rsidR="001927CE">
        <w:t>us</w:t>
      </w:r>
      <w:r w:rsidR="001927CE" w:rsidRPr="00A4283A">
        <w:t xml:space="preserve"> </w:t>
      </w:r>
      <w:r w:rsidRPr="00A4283A">
        <w:t xml:space="preserve">ir (ar) </w:t>
      </w:r>
      <w:r w:rsidR="001927CE" w:rsidRPr="00A4283A">
        <w:t>hibridini</w:t>
      </w:r>
      <w:r w:rsidR="001927CE">
        <w:t>us</w:t>
      </w:r>
      <w:r w:rsidR="001927CE" w:rsidRPr="00A4283A">
        <w:t xml:space="preserve"> </w:t>
      </w:r>
      <w:r w:rsidR="001927CE">
        <w:t>darbo organizavimo metodus</w:t>
      </w:r>
      <w:r w:rsidRPr="00A4283A">
        <w:t xml:space="preserve">. </w:t>
      </w:r>
      <w:r w:rsidR="00B86623" w:rsidRPr="00B86623">
        <w:t xml:space="preserve">Siūlomi metodai, dokumentų formos ir jų taikymo apimtis </w:t>
      </w:r>
      <w:r w:rsidRPr="00A4283A">
        <w:t xml:space="preserve"> derinami su Užsakovu.</w:t>
      </w:r>
    </w:p>
    <w:p w14:paraId="6A10021A" w14:textId="6855D74E" w:rsidR="00740B51" w:rsidRPr="00A4283A" w:rsidRDefault="00F3338A">
      <w:pPr>
        <w:pStyle w:val="TSNumbered"/>
      </w:pPr>
      <w:r w:rsidRPr="00A4283A">
        <w:t xml:space="preserve">2.4. </w:t>
      </w:r>
      <w:r w:rsidR="00CB3C5B">
        <w:t>IT p</w:t>
      </w:r>
      <w:r w:rsidRPr="00A4283A">
        <w:t>rojekto vadovas turi išlaikyti objektyvumą ir nepriklausomumą nuo Sistemos dalių diegėjų ir kitų tiekėjų. Apie faktinį ar galimą interesų konfliktą Vykdytojas privalo nedelsdamas raštu informuoti Užsakovą ir imtis Užsakovo nurodytų priemonių jam pašalinti.</w:t>
      </w:r>
    </w:p>
    <w:p w14:paraId="032D9CCE" w14:textId="7423B10B" w:rsidR="00740B51" w:rsidRPr="00A4283A" w:rsidRDefault="00F3338A">
      <w:pPr>
        <w:pStyle w:val="TSNumbered"/>
      </w:pPr>
      <w:r w:rsidRPr="00A4283A">
        <w:t xml:space="preserve">2.5. </w:t>
      </w:r>
      <w:r w:rsidR="00CB3C5B">
        <w:t>IT p</w:t>
      </w:r>
      <w:r w:rsidRPr="00A4283A">
        <w:t>rojekto vadovas nepakeičia Sistemos diegėjų, techninių ekspertų, informacijos</w:t>
      </w:r>
      <w:r w:rsidR="00835923">
        <w:t xml:space="preserve"> ir kibernetinio saugumo</w:t>
      </w:r>
      <w:r w:rsidRPr="00A4283A">
        <w:t xml:space="preserve"> specialistų, pirkimo sutar</w:t>
      </w:r>
      <w:r w:rsidR="00835923">
        <w:t>čių</w:t>
      </w:r>
      <w:r w:rsidRPr="00A4283A">
        <w:t xml:space="preserve"> vykdymo priežiūrą atliekančių asmenų ar Užsakovo sprendimus priimančių </w:t>
      </w:r>
      <w:r w:rsidR="00835923">
        <w:t xml:space="preserve">asmenų. </w:t>
      </w:r>
      <w:r w:rsidRPr="00A4283A">
        <w:t xml:space="preserve"> </w:t>
      </w:r>
      <w:r w:rsidR="00835923" w:rsidRPr="00835923">
        <w:t>IT projekto vadovas pagal savo kompetenciją koordinuoja šių subjektų techninę sąveiką, konsoliduoja su Projekto IT dalimi susijusią informaciją, identifikuoja sprendimų poreikį, teikia Užsakovui rekomendacijas ir stebi Užsakovo priimtų techninių sprendimų įgyvendinimą.</w:t>
      </w:r>
    </w:p>
    <w:p w14:paraId="07E539E5" w14:textId="66D1EDFB" w:rsidR="00740B51" w:rsidRPr="00A4283A" w:rsidRDefault="00F3338A">
      <w:pPr>
        <w:pStyle w:val="TSNumbered"/>
      </w:pPr>
      <w:r w:rsidRPr="00A4283A">
        <w:t xml:space="preserve">2.6. </w:t>
      </w:r>
      <w:r w:rsidR="00D73E36">
        <w:t>IT p</w:t>
      </w:r>
      <w:r w:rsidRPr="00A4283A">
        <w:t>rojekto vadovo veikla turi būti orientuota į iš anksto nustatytus, pamatuojamus ir atsekamus</w:t>
      </w:r>
      <w:r w:rsidR="00D73E36">
        <w:t xml:space="preserve"> Projekto IT dalies valdymo</w:t>
      </w:r>
      <w:r w:rsidRPr="00A4283A">
        <w:t xml:space="preserve"> rezultatus. </w:t>
      </w:r>
      <w:r w:rsidR="00D73E36">
        <w:t>E</w:t>
      </w:r>
      <w:r w:rsidRPr="00A4283A">
        <w:t xml:space="preserve">sminiai </w:t>
      </w:r>
      <w:r w:rsidR="00D73E36">
        <w:t xml:space="preserve">techniniai </w:t>
      </w:r>
      <w:r w:rsidRPr="00A4283A">
        <w:t>sprendimai,</w:t>
      </w:r>
      <w:r w:rsidR="00D73E36">
        <w:t xml:space="preserve"> techninių reikalavimų</w:t>
      </w:r>
      <w:r w:rsidRPr="00A4283A">
        <w:t xml:space="preserve"> pakeitimai, </w:t>
      </w:r>
      <w:r w:rsidR="004A79E7">
        <w:t xml:space="preserve">IT </w:t>
      </w:r>
      <w:r w:rsidRPr="00A4283A">
        <w:t xml:space="preserve">rizikos, problemos, priklausomybės ir </w:t>
      </w:r>
      <w:r w:rsidR="00B16AE1">
        <w:t xml:space="preserve">IT rezultatų vertinimo </w:t>
      </w:r>
      <w:r w:rsidRPr="00A4283A">
        <w:t xml:space="preserve"> kriterijai turi būti dokumentuojami.</w:t>
      </w:r>
    </w:p>
    <w:p w14:paraId="7FEABC5D" w14:textId="51A8840E" w:rsidR="00740B51" w:rsidRPr="00A4283A" w:rsidRDefault="00F3338A">
      <w:pPr>
        <w:pStyle w:val="TSHeading1"/>
      </w:pPr>
      <w:r w:rsidRPr="00A4283A">
        <w:t xml:space="preserve">3. REIKALAVIMAI </w:t>
      </w:r>
      <w:r w:rsidR="009C4688">
        <w:t xml:space="preserve">IT PROJEKTO VALDYMO </w:t>
      </w:r>
      <w:r w:rsidRPr="00A4283A">
        <w:t>PASLAUGŲ TEIKIMUI</w:t>
      </w:r>
    </w:p>
    <w:p w14:paraId="6B493921" w14:textId="06122E40" w:rsidR="00740B51" w:rsidRPr="00A4283A" w:rsidRDefault="00F3338A">
      <w:pPr>
        <w:pStyle w:val="TSNumberedBold"/>
      </w:pPr>
      <w:r w:rsidRPr="00A4283A">
        <w:t xml:space="preserve">3.1. Projekto </w:t>
      </w:r>
      <w:r w:rsidR="00B44760">
        <w:t>IT dalies</w:t>
      </w:r>
      <w:r w:rsidRPr="00A4283A">
        <w:t xml:space="preserve"> valdymo </w:t>
      </w:r>
      <w:r w:rsidR="00B44760">
        <w:t xml:space="preserve"> organizavimas</w:t>
      </w:r>
      <w:r w:rsidRPr="00A4283A">
        <w:t>:</w:t>
      </w:r>
    </w:p>
    <w:p w14:paraId="7321938E" w14:textId="0284F5F1" w:rsidR="00740B51" w:rsidRPr="00A4283A" w:rsidRDefault="00F3338A">
      <w:pPr>
        <w:pStyle w:val="TSNumbered"/>
      </w:pPr>
      <w:r w:rsidRPr="00A4283A">
        <w:t>3.1.1</w:t>
      </w:r>
      <w:r w:rsidRPr="00665958">
        <w:t xml:space="preserve">. </w:t>
      </w:r>
      <w:r w:rsidR="001915F9" w:rsidRPr="00665958">
        <w:t>susipažinti su Projekto tikslais, apimtimi, techninėmis specifikacijomis, Projekto įgyvendinimo planu, Užsakovo patvirtinta Projekto valdymo struktūra ir su Projekto IT dalies įgyvendinimu susijusių pirkimo sutarčių techninėmis nuostatomis</w:t>
      </w:r>
      <w:r w:rsidRPr="00665958">
        <w:t>;</w:t>
      </w:r>
    </w:p>
    <w:p w14:paraId="6A26B66E" w14:textId="41DBC3DE" w:rsidR="00740B51" w:rsidRPr="00A4283A" w:rsidRDefault="00F3338A">
      <w:pPr>
        <w:pStyle w:val="TSNumbered"/>
      </w:pPr>
      <w:r w:rsidRPr="00A4283A">
        <w:t xml:space="preserve">3.1.2. </w:t>
      </w:r>
      <w:r w:rsidR="005D0350" w:rsidRPr="005D0350">
        <w:t>parengti ir su Užsakovu suderinti Projekto IT dalies valdymo ir techninio koordinavimo planą, kuriame būtų nustatytos pagrindinės IT veiklos, jų tarpusavio priklausomybės, techninių klausimų sprendimo ir eskalavimo tvarka, IT rizikų, problemų ir pakeitimų valdymo principai bei IT pažangos ataskaitų teikimo tvarka;</w:t>
      </w:r>
      <w:r w:rsidR="005D0350">
        <w:t xml:space="preserve"> </w:t>
      </w:r>
    </w:p>
    <w:p w14:paraId="6A317FF0" w14:textId="26F5E0A9" w:rsidR="00740B51" w:rsidRPr="00A4283A" w:rsidRDefault="00F3338A">
      <w:pPr>
        <w:pStyle w:val="TSNumbered"/>
      </w:pPr>
      <w:r w:rsidRPr="00A4283A">
        <w:t xml:space="preserve">3.1.3. </w:t>
      </w:r>
      <w:r w:rsidR="005D0350" w:rsidRPr="005D0350">
        <w:t>remiantis Užsakovo patvirtinta Projekto valdymo struktūra parengti ir aktualizuoti Projekto IT veiklų dalyvių, kontaktinių asmenų, jų techninių atsakomybių ir tarpusavio sąsajų suvestinę;</w:t>
      </w:r>
      <w:r w:rsidR="005D0350">
        <w:t xml:space="preserve"> </w:t>
      </w:r>
    </w:p>
    <w:p w14:paraId="0805FC33" w14:textId="41B8890A" w:rsidR="00740B51" w:rsidRPr="00A4283A" w:rsidRDefault="00F3338A">
      <w:pPr>
        <w:pStyle w:val="TSNumbered"/>
      </w:pPr>
      <w:r w:rsidRPr="00A4283A">
        <w:t xml:space="preserve">3.1.4. </w:t>
      </w:r>
      <w:r w:rsidR="005D0350" w:rsidRPr="005D0350">
        <w:t>su Užsakovu suderinti techninių susitikimų organizavimo, techninių sprendimų, IT rizikų, problemų, priklausomybių ir pakeitimų registravimo, informacijos teikimo bei IT dalies pažangos stebėsenos tvarką.</w:t>
      </w:r>
      <w:r w:rsidR="005D0350">
        <w:t xml:space="preserve"> </w:t>
      </w:r>
    </w:p>
    <w:p w14:paraId="68A8D41E" w14:textId="5F6E0FB6" w:rsidR="00740B51" w:rsidRPr="00A4283A" w:rsidRDefault="00740B51">
      <w:pPr>
        <w:pStyle w:val="TSNumbered"/>
      </w:pPr>
    </w:p>
    <w:p w14:paraId="2FDE6774" w14:textId="1C5D931C" w:rsidR="00740B51" w:rsidRPr="00A4283A" w:rsidRDefault="00F3338A">
      <w:pPr>
        <w:pStyle w:val="TSNumberedBold"/>
      </w:pPr>
      <w:r w:rsidRPr="00A4283A">
        <w:t xml:space="preserve">3.2. </w:t>
      </w:r>
      <w:r w:rsidR="00D92F87" w:rsidRPr="00D92F87">
        <w:t>Projekto IT veiklų planavimas ir eigos stebėsena</w:t>
      </w:r>
      <w:r w:rsidRPr="00A4283A">
        <w:t>:</w:t>
      </w:r>
    </w:p>
    <w:p w14:paraId="02339DD8" w14:textId="605CC643" w:rsidR="00740B51" w:rsidRPr="00A4283A" w:rsidRDefault="00F3338A">
      <w:pPr>
        <w:pStyle w:val="TSNumbered"/>
      </w:pPr>
      <w:r w:rsidRPr="00A4283A">
        <w:t xml:space="preserve">3.2.1. parengti ir nuolat aktualizuoti </w:t>
      </w:r>
      <w:r w:rsidR="00A44CFF">
        <w:t xml:space="preserve">integruotą </w:t>
      </w:r>
      <w:r w:rsidRPr="00A4283A">
        <w:t xml:space="preserve"> Projekto</w:t>
      </w:r>
      <w:r w:rsidR="00A44CFF">
        <w:t xml:space="preserve"> IT veiklų </w:t>
      </w:r>
      <w:r w:rsidRPr="00A4283A">
        <w:t xml:space="preserve"> grafiką, apimantį </w:t>
      </w:r>
      <w:r w:rsidR="00A44CFF">
        <w:t>atskirų</w:t>
      </w:r>
      <w:r w:rsidR="00A44CFF" w:rsidRPr="00A4283A">
        <w:t xml:space="preserve"> </w:t>
      </w:r>
      <w:r w:rsidRPr="00A4283A">
        <w:t>Sistemos dalių</w:t>
      </w:r>
      <w:r w:rsidR="00A44CFF">
        <w:t xml:space="preserve"> analizės</w:t>
      </w:r>
      <w:r w:rsidRPr="00A4283A">
        <w:t xml:space="preserve">, </w:t>
      </w:r>
      <w:r w:rsidR="00A44CFF">
        <w:t xml:space="preserve">projektavimo, kūrimo, konfigūravimo, integravimo, IT </w:t>
      </w:r>
      <w:r w:rsidRPr="00A4283A">
        <w:t xml:space="preserve"> infrastruktūros</w:t>
      </w:r>
      <w:r w:rsidR="00A44CFF">
        <w:t xml:space="preserve"> parengimo</w:t>
      </w:r>
      <w:r w:rsidRPr="00A4283A">
        <w:t>, testavimo, diegimo,</w:t>
      </w:r>
      <w:r w:rsidR="00A44CFF">
        <w:t xml:space="preserve"> bandomosios eksploatacijos ir techninio perdavimo eksploatuoti </w:t>
      </w:r>
      <w:r w:rsidRPr="00A4283A">
        <w:t>veiklas;</w:t>
      </w:r>
    </w:p>
    <w:p w14:paraId="113B0CA3" w14:textId="0703943E" w:rsidR="00740B51" w:rsidRPr="00A4283A" w:rsidRDefault="00F3338A">
      <w:pPr>
        <w:pStyle w:val="TSNumbered"/>
      </w:pPr>
      <w:r w:rsidRPr="00A4283A">
        <w:t>3.2.2. nustatyti Projekto</w:t>
      </w:r>
      <w:r w:rsidR="00D64703">
        <w:t xml:space="preserve"> IT dalies</w:t>
      </w:r>
      <w:r w:rsidRPr="00A4283A">
        <w:t xml:space="preserve"> etapus, tarpinius ir galutinius rezultatus, kontrolinius taškus, kritin</w:t>
      </w:r>
      <w:r w:rsidR="00D64703">
        <w:t>es technines veiklas</w:t>
      </w:r>
      <w:r w:rsidRPr="00A4283A">
        <w:t xml:space="preserve">, tarpusavio priklausomybes ir </w:t>
      </w:r>
      <w:r w:rsidR="00D64703">
        <w:t xml:space="preserve">už jų įgyvendinimą </w:t>
      </w:r>
      <w:r w:rsidRPr="00A4283A">
        <w:t xml:space="preserve">atsakingus </w:t>
      </w:r>
      <w:r w:rsidR="00D64703">
        <w:t>subjektus</w:t>
      </w:r>
      <w:r w:rsidRPr="00A4283A">
        <w:t>;</w:t>
      </w:r>
    </w:p>
    <w:p w14:paraId="2160804B" w14:textId="23FC4232" w:rsidR="00740B51" w:rsidRPr="00A4283A" w:rsidRDefault="00F3338A">
      <w:pPr>
        <w:pStyle w:val="TSNumbered"/>
      </w:pPr>
      <w:r w:rsidRPr="00A4283A">
        <w:lastRenderedPageBreak/>
        <w:t xml:space="preserve">3.2.3. vertinti tiekėjų pateiktus detaliuosius </w:t>
      </w:r>
      <w:r w:rsidR="00E840A9">
        <w:t xml:space="preserve">IT veiklų </w:t>
      </w:r>
      <w:r w:rsidRPr="00A4283A">
        <w:t xml:space="preserve">grafikus, tikrinti jų suderinamumą su bendruoju Projekto </w:t>
      </w:r>
      <w:r w:rsidR="00E840A9">
        <w:t xml:space="preserve"> IT veiklų </w:t>
      </w:r>
      <w:r w:rsidRPr="00A4283A">
        <w:t>grafiku ir teikti motyvuotas pastabas;</w:t>
      </w:r>
    </w:p>
    <w:p w14:paraId="0E2674C5" w14:textId="5138D9D7" w:rsidR="00740B51" w:rsidRPr="00A4283A" w:rsidRDefault="00F3338A">
      <w:pPr>
        <w:pStyle w:val="TSNumbered"/>
      </w:pPr>
      <w:r w:rsidRPr="00A4283A">
        <w:t xml:space="preserve">3.2.4. stebėti planuotų ir faktiškai atliktų </w:t>
      </w:r>
      <w:r w:rsidR="00B46C8D">
        <w:t xml:space="preserve">IT </w:t>
      </w:r>
      <w:r w:rsidRPr="00A4283A">
        <w:t>veiklų pažangą, analizuoti nukrypimus</w:t>
      </w:r>
      <w:r w:rsidR="00B46C8D">
        <w:t xml:space="preserve"> ir jų priežastis</w:t>
      </w:r>
      <w:r w:rsidRPr="00A4283A">
        <w:t xml:space="preserve">, </w:t>
      </w:r>
      <w:r w:rsidR="00B46C8D">
        <w:t>vertinti</w:t>
      </w:r>
      <w:r w:rsidR="00B46C8D" w:rsidRPr="00A4283A">
        <w:t xml:space="preserve"> </w:t>
      </w:r>
      <w:r w:rsidRPr="00A4283A">
        <w:t xml:space="preserve">galimą poveikį </w:t>
      </w:r>
      <w:r w:rsidR="00B46C8D">
        <w:t xml:space="preserve">susijusioms IT veikloms bei </w:t>
      </w:r>
      <w:r w:rsidRPr="00A4283A">
        <w:t xml:space="preserve">terminams ir </w:t>
      </w:r>
      <w:r w:rsidR="00B46C8D">
        <w:t>teikti Užsakovui siūlymus dėl</w:t>
      </w:r>
      <w:r w:rsidRPr="00A4283A">
        <w:t xml:space="preserve"> </w:t>
      </w:r>
      <w:r w:rsidR="00B46C8D" w:rsidRPr="00A4283A">
        <w:t>korekcini</w:t>
      </w:r>
      <w:r w:rsidR="00B46C8D">
        <w:t>ų</w:t>
      </w:r>
      <w:r w:rsidR="00B46C8D" w:rsidRPr="00A4283A">
        <w:t xml:space="preserve"> veiksm</w:t>
      </w:r>
      <w:r w:rsidR="00B46C8D">
        <w:t>ų</w:t>
      </w:r>
      <w:r w:rsidRPr="00A4283A">
        <w:t>;</w:t>
      </w:r>
    </w:p>
    <w:p w14:paraId="745A73E4" w14:textId="0D09E54D" w:rsidR="00740B51" w:rsidRPr="00A4283A" w:rsidRDefault="00F3338A">
      <w:pPr>
        <w:pStyle w:val="TSNumbered"/>
      </w:pPr>
      <w:r w:rsidRPr="00A4283A">
        <w:t xml:space="preserve">3.2.5. </w:t>
      </w:r>
      <w:r w:rsidR="001A7D64" w:rsidRPr="001A7D64">
        <w:t>nustačius reikšmingą IT veiklų atsilikimą ar grėsmę kritiniams techniniams terminams, koordinuoti tiekėjų korekcinių veiksmų arba darbų eigos atkūrimo planų parengimą, juos įvertinti ir teikti Užsakovui rekomendacijas</w:t>
      </w:r>
      <w:r w:rsidRPr="00A4283A">
        <w:t>;</w:t>
      </w:r>
    </w:p>
    <w:p w14:paraId="4D1CF939" w14:textId="4FAE666E" w:rsidR="00740B51" w:rsidRPr="00A4283A" w:rsidRDefault="00F3338A">
      <w:pPr>
        <w:pStyle w:val="TSNumbered"/>
      </w:pPr>
      <w:r w:rsidRPr="00A4283A">
        <w:t xml:space="preserve">3.2.6. </w:t>
      </w:r>
      <w:r w:rsidR="00FA4C08" w:rsidRPr="00FA4C08">
        <w:t>iš anksto identifikuoti Projekto IT veikloms reikalingų Užsakovo specialistų kompetencijų, sprendimų, duomenų, prieigų, infrastruktūros ir ekspertinių vertinimų poreikį bei apie jį laiku informuoti Užsakovo paskirtą Projekto vadovą</w:t>
      </w:r>
      <w:r w:rsidRPr="00A4283A">
        <w:t>.</w:t>
      </w:r>
    </w:p>
    <w:p w14:paraId="6B91E23C" w14:textId="3CB2E9DE" w:rsidR="00740B51" w:rsidRPr="00A4283A" w:rsidRDefault="00F3338A">
      <w:pPr>
        <w:pStyle w:val="TSNumberedBold"/>
      </w:pPr>
      <w:r w:rsidRPr="00A4283A">
        <w:t xml:space="preserve">3.3. Projekto </w:t>
      </w:r>
      <w:r w:rsidR="00745F30">
        <w:t>IT</w:t>
      </w:r>
      <w:r w:rsidRPr="00A4283A">
        <w:t xml:space="preserve"> reikalavimų </w:t>
      </w:r>
      <w:r w:rsidR="00745F30">
        <w:t>koordinavimas</w:t>
      </w:r>
      <w:r w:rsidRPr="00A4283A">
        <w:t>:</w:t>
      </w:r>
    </w:p>
    <w:p w14:paraId="56A11287" w14:textId="1347D8C5" w:rsidR="00740B51" w:rsidRPr="00665958" w:rsidRDefault="00F3338A">
      <w:pPr>
        <w:pStyle w:val="TSNumbered"/>
      </w:pPr>
      <w:r w:rsidRPr="00A4283A">
        <w:t xml:space="preserve">3.3.1. </w:t>
      </w:r>
      <w:r w:rsidR="00CA493B" w:rsidRPr="00665958">
        <w:t>vertinti, ar Projekto IT dalies apimtis ir atskirų Sistemos dalių techniniai rezultatai yra aiškiai apibrėžti, tarpusavyje suderinti ir susieti su atitinkamų pirkimo sutarčių techninėmis nuostatomis, o nustatęs neaiškumų ar neatitikimų – informuoti Užsakovą ir teikti siūlymus dėl jų išsprendimo;</w:t>
      </w:r>
    </w:p>
    <w:p w14:paraId="7C50B342" w14:textId="4844915B" w:rsidR="00740B51" w:rsidRPr="00665958" w:rsidRDefault="00F3338A">
      <w:pPr>
        <w:pStyle w:val="TSNumbered"/>
      </w:pPr>
      <w:r w:rsidRPr="00665958">
        <w:t xml:space="preserve">3.3.2. </w:t>
      </w:r>
      <w:r w:rsidR="00CA493B" w:rsidRPr="00665958">
        <w:t xml:space="preserve">koordinuoti techninėse specifikacijose nustatytų </w:t>
      </w:r>
      <w:r w:rsidRPr="00665958">
        <w:t xml:space="preserve">funkcinių ir nefunkcinių reikalavimų detalizavimą,  tarpusavio suderinimą ir </w:t>
      </w:r>
      <w:r w:rsidR="00CA493B" w:rsidRPr="00665958">
        <w:t>pateikimą Užsakovui tvirtinti, nekeičiant pirkimo dokumentuose nustatytos pirkimo objekto esmės ir apimties</w:t>
      </w:r>
      <w:r w:rsidRPr="00665958">
        <w:t>;</w:t>
      </w:r>
    </w:p>
    <w:p w14:paraId="3EF9F299" w14:textId="1AF6E745" w:rsidR="00740B51" w:rsidRPr="00A4283A" w:rsidRDefault="00F3338A">
      <w:pPr>
        <w:pStyle w:val="TSNumbered"/>
      </w:pPr>
      <w:r w:rsidRPr="00A4283A">
        <w:t xml:space="preserve">3.3.3. </w:t>
      </w:r>
      <w:r w:rsidR="00BF6377">
        <w:t>koordinuoti</w:t>
      </w:r>
      <w:r w:rsidRPr="00A4283A">
        <w:t xml:space="preserve"> reikalavimų atsekamumo </w:t>
      </w:r>
      <w:r w:rsidR="00BF6377" w:rsidRPr="00A4283A">
        <w:t>matric</w:t>
      </w:r>
      <w:r w:rsidR="00BF6377">
        <w:t>os parengimą ir aktualizavimą</w:t>
      </w:r>
      <w:r w:rsidRPr="00A4283A">
        <w:t xml:space="preserve">, </w:t>
      </w:r>
      <w:r w:rsidR="00BF6377">
        <w:t>stebint</w:t>
      </w:r>
      <w:r w:rsidR="00BF6377" w:rsidRPr="00A4283A">
        <w:t xml:space="preserve"> </w:t>
      </w:r>
      <w:r w:rsidRPr="00A4283A">
        <w:t>techninių specifikacijų reikalavim</w:t>
      </w:r>
      <w:r w:rsidR="00BF6377">
        <w:t xml:space="preserve">ų sąsajas </w:t>
      </w:r>
      <w:r w:rsidRPr="00A4283A">
        <w:t xml:space="preserve"> su analizės, projektavimo, realizavimo, testavimo ir priėmimo rezultatais;</w:t>
      </w:r>
    </w:p>
    <w:p w14:paraId="4D41DCE8" w14:textId="3424399D" w:rsidR="00740B51" w:rsidRPr="00A4283A" w:rsidRDefault="00F3338A">
      <w:pPr>
        <w:pStyle w:val="TSNumbered"/>
      </w:pPr>
      <w:r w:rsidRPr="00A4283A">
        <w:t>3.3.</w:t>
      </w:r>
      <w:r w:rsidR="00612515">
        <w:t>4</w:t>
      </w:r>
      <w:r w:rsidRPr="00A4283A">
        <w:t xml:space="preserve">. identifikuoti techninių specifikacijų </w:t>
      </w:r>
      <w:r w:rsidR="006143E9">
        <w:t xml:space="preserve">ir tiekėjų pateiktų dokumentų </w:t>
      </w:r>
      <w:r w:rsidRPr="00A4283A">
        <w:t>neaiškumus, prieštaravimus, spragas</w:t>
      </w:r>
      <w:r w:rsidR="006143E9">
        <w:t>,</w:t>
      </w:r>
      <w:r w:rsidRPr="00A4283A">
        <w:t xml:space="preserve"> dubliavimą</w:t>
      </w:r>
      <w:r w:rsidR="006143E9">
        <w:t xml:space="preserve"> ar nesuderinamumą tarp atskirų Sistemos dalių</w:t>
      </w:r>
      <w:r w:rsidRPr="00A4283A">
        <w:t xml:space="preserve"> ir </w:t>
      </w:r>
      <w:r w:rsidR="006143E9">
        <w:t>koordinuoti</w:t>
      </w:r>
      <w:r w:rsidR="006143E9" w:rsidRPr="00A4283A">
        <w:t xml:space="preserve"> </w:t>
      </w:r>
      <w:r w:rsidRPr="00A4283A">
        <w:t xml:space="preserve">jų </w:t>
      </w:r>
      <w:r w:rsidR="006143E9">
        <w:t>techninį išnagrinėjimą prieš</w:t>
      </w:r>
      <w:r w:rsidRPr="00A4283A">
        <w:t xml:space="preserve"> pradedant susijusių sprendinių realizavimą;</w:t>
      </w:r>
    </w:p>
    <w:p w14:paraId="72C49B5A" w14:textId="4653ACB2" w:rsidR="00740B51" w:rsidRPr="00A4283A" w:rsidRDefault="00F3338A">
      <w:pPr>
        <w:pStyle w:val="TSNumbered"/>
      </w:pPr>
      <w:r w:rsidRPr="00A4283A">
        <w:t>3.3.</w:t>
      </w:r>
      <w:r w:rsidR="00612515">
        <w:t>5</w:t>
      </w:r>
      <w:r w:rsidRPr="00A4283A">
        <w:t xml:space="preserve">. </w:t>
      </w:r>
      <w:r w:rsidR="00C04BD5">
        <w:t xml:space="preserve">pagal kompetenciją vertinti </w:t>
      </w:r>
      <w:r w:rsidRPr="00A4283A">
        <w:t xml:space="preserve"> tiekėjų siūlom</w:t>
      </w:r>
      <w:r w:rsidR="00C04BD5">
        <w:t>ų</w:t>
      </w:r>
      <w:r w:rsidRPr="00A4283A">
        <w:t xml:space="preserve"> alternatyv</w:t>
      </w:r>
      <w:r w:rsidR="00C04BD5">
        <w:t>ių techninių</w:t>
      </w:r>
      <w:r w:rsidRPr="00A4283A">
        <w:t xml:space="preserve"> sprendini</w:t>
      </w:r>
      <w:r w:rsidR="00C04BD5">
        <w:t>ų suderinamumą su Sistemos tikslais, techniniai</w:t>
      </w:r>
      <w:r w:rsidR="003A0455">
        <w:t>s</w:t>
      </w:r>
      <w:r w:rsidR="00C04BD5">
        <w:t xml:space="preserve"> reikalavimais, bendrąja architektūra, </w:t>
      </w:r>
      <w:r w:rsidRPr="00A4283A">
        <w:t xml:space="preserve"> </w:t>
      </w:r>
      <w:r w:rsidR="00C04BD5" w:rsidRPr="00C04BD5">
        <w:t>integracijomis, eksploatavimo sąlygomis ir tiekėjo technologinės priklausomybės rizika bei teikti Užsakovui technines išvadas ir rekomendacijas</w:t>
      </w:r>
      <w:r w:rsidRPr="00A4283A">
        <w:t>.</w:t>
      </w:r>
    </w:p>
    <w:p w14:paraId="7B88BB2F" w14:textId="77777777" w:rsidR="00740B51" w:rsidRPr="00A4283A" w:rsidRDefault="00F3338A">
      <w:pPr>
        <w:pStyle w:val="TSNumberedBold"/>
      </w:pPr>
      <w:r w:rsidRPr="00A4283A">
        <w:t>3.4. Architektūros, integracijų ir techninių priklausomybių koordinavimas:</w:t>
      </w:r>
    </w:p>
    <w:p w14:paraId="47820511" w14:textId="2257E958" w:rsidR="00740B51" w:rsidRPr="00A4283A" w:rsidRDefault="00F3338A">
      <w:pPr>
        <w:pStyle w:val="TSNumbered"/>
      </w:pPr>
      <w:r w:rsidRPr="00A4283A">
        <w:t xml:space="preserve">3.4.1. </w:t>
      </w:r>
      <w:r w:rsidR="00C96406">
        <w:t xml:space="preserve">koordinuoti </w:t>
      </w:r>
      <w:r w:rsidRPr="00A4283A">
        <w:t xml:space="preserve">bendrosios Sistemos architektūros, duomenų modelio, integracijų, naudotojų ir prieigos valdymo, </w:t>
      </w:r>
      <w:r w:rsidR="00C96406">
        <w:t xml:space="preserve">IT </w:t>
      </w:r>
      <w:r w:rsidRPr="00A4283A">
        <w:t xml:space="preserve">infrastruktūros, aplinkų ir licencijavimo sprendinių </w:t>
      </w:r>
      <w:r w:rsidR="00C96406">
        <w:t xml:space="preserve">tarpusavio </w:t>
      </w:r>
      <w:r w:rsidRPr="00A4283A">
        <w:t xml:space="preserve">suderinimą tarp </w:t>
      </w:r>
      <w:r w:rsidR="00C96406">
        <w:t>atskirų</w:t>
      </w:r>
      <w:r w:rsidR="00C96406" w:rsidRPr="00A4283A">
        <w:t xml:space="preserve"> </w:t>
      </w:r>
      <w:r w:rsidRPr="00A4283A">
        <w:t>Sistemos dalių</w:t>
      </w:r>
      <w:r w:rsidR="00C96406">
        <w:t xml:space="preserve">, </w:t>
      </w:r>
      <w:r w:rsidR="00C96406" w:rsidRPr="00C96406">
        <w:t>neperimant už konkrečių techninių sprendinių parengimą ir įgyvendinimą atsakingų tiekėjų funkcijų</w:t>
      </w:r>
      <w:r w:rsidRPr="00A4283A">
        <w:t>;</w:t>
      </w:r>
    </w:p>
    <w:p w14:paraId="620934EA" w14:textId="219FA020" w:rsidR="00740B51" w:rsidRPr="00A4283A" w:rsidRDefault="00F3338A">
      <w:pPr>
        <w:pStyle w:val="TSNumbered"/>
      </w:pPr>
      <w:r w:rsidRPr="00A4283A">
        <w:t xml:space="preserve">3.4.2. koordinuoti PSIM, VMS, vaizdo analitikos, mobiliosios programėlės, Jungtinio operacijų centro darbo vietų, personalo, darbo laiko, transporto, aprūpinimo ir logistikos </w:t>
      </w:r>
      <w:r w:rsidR="004A13AD" w:rsidRPr="004A13AD">
        <w:t>sistemų bei posistemių techninę tarpusavio sąveiką ir su ja susijusių klausimų sprendimą</w:t>
      </w:r>
      <w:r w:rsidRPr="00A4283A">
        <w:t>;</w:t>
      </w:r>
    </w:p>
    <w:p w14:paraId="2CF71E14" w14:textId="499AD48A" w:rsidR="00740B51" w:rsidRPr="00A4283A" w:rsidRDefault="00F3338A" w:rsidP="00665958">
      <w:pPr>
        <w:pStyle w:val="TSNumbered"/>
      </w:pPr>
      <w:r w:rsidRPr="00A4283A">
        <w:t xml:space="preserve">3.4.3. </w:t>
      </w:r>
      <w:r w:rsidR="00F469EE">
        <w:t>koordinuoti tiekėjų rengiamų</w:t>
      </w:r>
      <w:r w:rsidR="00F469EE" w:rsidRPr="00A4283A">
        <w:t xml:space="preserve"> </w:t>
      </w:r>
      <w:r w:rsidRPr="00A4283A">
        <w:t xml:space="preserve">integracijų katalogo, sąsajų </w:t>
      </w:r>
      <w:r w:rsidR="00F469EE">
        <w:t>aprašų</w:t>
      </w:r>
      <w:r w:rsidRPr="00A4283A">
        <w:t xml:space="preserve">, API reikalavimų, duomenų </w:t>
      </w:r>
      <w:r w:rsidR="00F469EE" w:rsidRPr="00F469EE">
        <w:t>mainų periodiškumo</w:t>
      </w:r>
      <w:r w:rsidRPr="00A4283A">
        <w:t xml:space="preserve">, </w:t>
      </w:r>
      <w:r w:rsidR="00F469EE">
        <w:t xml:space="preserve">techninių </w:t>
      </w:r>
      <w:r w:rsidRPr="00A4283A">
        <w:t>atsakomybės ribų ir integracijų testavimo scenarijų parengimą</w:t>
      </w:r>
      <w:r w:rsidR="00F469EE">
        <w:t xml:space="preserve">, </w:t>
      </w:r>
      <w:r w:rsidR="00F469EE" w:rsidRPr="00F469EE">
        <w:t>peržiūrą ir tarpusavio suderinimą</w:t>
      </w:r>
      <w:r w:rsidRPr="00A4283A">
        <w:t>;</w:t>
      </w:r>
    </w:p>
    <w:p w14:paraId="1F49A901" w14:textId="66E2B581" w:rsidR="00740B51" w:rsidRPr="00A4283A" w:rsidRDefault="00F3338A" w:rsidP="00BA7888">
      <w:pPr>
        <w:pStyle w:val="TSNumbered"/>
      </w:pPr>
      <w:r w:rsidRPr="00A4283A">
        <w:t>3.4.</w:t>
      </w:r>
      <w:r w:rsidR="007A48E0">
        <w:t>4</w:t>
      </w:r>
      <w:r w:rsidRPr="00A4283A">
        <w:t xml:space="preserve">. </w:t>
      </w:r>
      <w:r w:rsidR="00BA7888">
        <w:t xml:space="preserve">koordinuoti </w:t>
      </w:r>
      <w:r w:rsidRPr="00A4283A">
        <w:t>aukšto prieinamumo, rezervavimo, našumo, plečiamumo, atsarginių kopijų</w:t>
      </w:r>
      <w:r w:rsidR="00BA7888">
        <w:t xml:space="preserve"> darymo ir</w:t>
      </w:r>
      <w:r w:rsidRPr="00A4283A">
        <w:t xml:space="preserve"> atkūrimo, auditavimo, laiko sinchronizavimo ir veiklos tęstinumo reikalavim</w:t>
      </w:r>
      <w:r w:rsidR="00BA7888">
        <w:t xml:space="preserve">ų įgyvendinimo stebėseną </w:t>
      </w:r>
      <w:r w:rsidR="00BA7888" w:rsidRPr="00BA7888">
        <w:t>ir nustatytus neatitikimus teikti Užsakovui bei atsakingiems tiekėjams</w:t>
      </w:r>
      <w:r w:rsidRPr="00A4283A">
        <w:t>;</w:t>
      </w:r>
    </w:p>
    <w:p w14:paraId="67E546A1" w14:textId="34289085" w:rsidR="00740B51" w:rsidRPr="00A4283A" w:rsidRDefault="00F3338A">
      <w:pPr>
        <w:pStyle w:val="TSNumbered"/>
      </w:pPr>
      <w:r w:rsidRPr="00A4283A">
        <w:t>3.4.</w:t>
      </w:r>
      <w:r w:rsidR="00665958">
        <w:t>5</w:t>
      </w:r>
      <w:r w:rsidRPr="00A4283A">
        <w:t xml:space="preserve">. koordinuoti techninės įrangos, programinės įrangos, licencijų ir </w:t>
      </w:r>
      <w:r w:rsidR="00115C99">
        <w:t xml:space="preserve">IT </w:t>
      </w:r>
      <w:r w:rsidRPr="00A4283A">
        <w:t>infrastruktūros pristatymo bei parengimo priklausomybes, kad jos nekliudytų kūrimo, testavimo ir diegimo etapams.</w:t>
      </w:r>
    </w:p>
    <w:p w14:paraId="61D38253" w14:textId="6C043EC4" w:rsidR="00740B51" w:rsidRPr="00A4283A" w:rsidRDefault="00F3338A">
      <w:pPr>
        <w:pStyle w:val="TSNumberedBold"/>
      </w:pPr>
      <w:r w:rsidRPr="00A4283A">
        <w:t xml:space="preserve">3.5. </w:t>
      </w:r>
      <w:r w:rsidR="008A056C">
        <w:t>IT t</w:t>
      </w:r>
      <w:r w:rsidRPr="00A4283A">
        <w:t xml:space="preserve">iekėjų </w:t>
      </w:r>
      <w:r w:rsidR="008A056C">
        <w:t>techninių veiklų</w:t>
      </w:r>
      <w:r w:rsidRPr="00A4283A">
        <w:t xml:space="preserve"> koordinavimas:</w:t>
      </w:r>
    </w:p>
    <w:p w14:paraId="0A3BA351" w14:textId="7A2A5F3F" w:rsidR="00740B51" w:rsidRPr="00A4283A" w:rsidRDefault="00F3338A">
      <w:pPr>
        <w:pStyle w:val="TSNumbered"/>
      </w:pPr>
      <w:r w:rsidRPr="00A4283A">
        <w:t>3.5.1. koordinuoti su Projekt</w:t>
      </w:r>
      <w:r w:rsidR="009E1160">
        <w:t>o IT dalimi</w:t>
      </w:r>
      <w:r w:rsidRPr="00A4283A">
        <w:t xml:space="preserve"> susijusių tiekėjų </w:t>
      </w:r>
      <w:r w:rsidR="009E1160">
        <w:t xml:space="preserve">technines </w:t>
      </w:r>
      <w:r w:rsidRPr="00A4283A">
        <w:t xml:space="preserve">veiklas, bendrus </w:t>
      </w:r>
      <w:r w:rsidR="009E1160">
        <w:t xml:space="preserve">techninius </w:t>
      </w:r>
      <w:r w:rsidRPr="00A4283A">
        <w:t xml:space="preserve">susitikimus, </w:t>
      </w:r>
      <w:r w:rsidR="009E1160" w:rsidRPr="009E1160">
        <w:t>technines tarpusavio priklausomybes,</w:t>
      </w:r>
      <w:r w:rsidRPr="00A4283A">
        <w:t xml:space="preserve"> </w:t>
      </w:r>
      <w:r w:rsidR="009E1160">
        <w:t xml:space="preserve">techninių </w:t>
      </w:r>
      <w:r w:rsidRPr="00A4283A">
        <w:t>atsakomyb</w:t>
      </w:r>
      <w:r w:rsidR="009E1160">
        <w:t>ių</w:t>
      </w:r>
      <w:r w:rsidRPr="00A4283A">
        <w:t xml:space="preserve"> ribas ir bendrų </w:t>
      </w:r>
      <w:r w:rsidR="009E1160">
        <w:t xml:space="preserve">IT </w:t>
      </w:r>
      <w:r w:rsidRPr="00A4283A">
        <w:t>rezultatų pateikimą;</w:t>
      </w:r>
    </w:p>
    <w:p w14:paraId="2CF502E3" w14:textId="2F4A26E1" w:rsidR="00740B51" w:rsidRPr="00A4283A" w:rsidRDefault="00F3338A">
      <w:pPr>
        <w:pStyle w:val="TSNumbered"/>
      </w:pPr>
      <w:r w:rsidRPr="00A4283A">
        <w:t xml:space="preserve">3.5.2. </w:t>
      </w:r>
      <w:r w:rsidR="00AD0F46">
        <w:t xml:space="preserve">pagal kompetenciją </w:t>
      </w:r>
      <w:r w:rsidRPr="00A4283A">
        <w:t xml:space="preserve">vertinti tiekėjų pateiktus </w:t>
      </w:r>
      <w:r w:rsidR="00AD0F46">
        <w:t xml:space="preserve">IT </w:t>
      </w:r>
      <w:r w:rsidRPr="00A4283A">
        <w:t xml:space="preserve">planus, ataskaitas, dokumentus, pakeitimų siūlymus, </w:t>
      </w:r>
      <w:r w:rsidR="00AD0F46" w:rsidRPr="00AD0F46">
        <w:t>bei teikti Užsakovui pastabas ir rekomendacijas dėl jų techninio pagrįstumo ir poveikio kitoms Sistemos dalims;</w:t>
      </w:r>
    </w:p>
    <w:p w14:paraId="4E7C9B9A" w14:textId="4AC23FE2" w:rsidR="00740B51" w:rsidRPr="00451C84" w:rsidRDefault="00F3338A">
      <w:pPr>
        <w:pStyle w:val="TSNumbered"/>
      </w:pPr>
      <w:r w:rsidRPr="00A4283A">
        <w:lastRenderedPageBreak/>
        <w:t xml:space="preserve">3.5.3. </w:t>
      </w:r>
      <w:r w:rsidRPr="00D42323">
        <w:t xml:space="preserve">stebėti </w:t>
      </w:r>
      <w:r w:rsidR="005B6C5B" w:rsidRPr="00D42323">
        <w:t xml:space="preserve">su Projekto IT dalimi susijusių techninių rezultatų pateikimo </w:t>
      </w:r>
      <w:r w:rsidRPr="00D42323">
        <w:t xml:space="preserve">terminus, </w:t>
      </w:r>
      <w:r w:rsidR="005B6C5B" w:rsidRPr="00451C84">
        <w:t>techninių trūkumų registravimą ir šalinimo eigą, informuoti Užsakovą apie nustatytus nukrypimus ir teikti siūlymus dėl tolesnių techninių veiksmų</w:t>
      </w:r>
      <w:r w:rsidRPr="00451C84">
        <w:t>;</w:t>
      </w:r>
    </w:p>
    <w:p w14:paraId="1D6A3452" w14:textId="1C93E3D5" w:rsidR="00740B51" w:rsidRPr="00A4283A" w:rsidRDefault="00F3338A">
      <w:pPr>
        <w:pStyle w:val="TSNumbered"/>
      </w:pPr>
      <w:r w:rsidRPr="00A4283A">
        <w:t xml:space="preserve">3.5.4. </w:t>
      </w:r>
      <w:r w:rsidR="0068593D" w:rsidRPr="0068593D">
        <w:t>pagal kompetenciją rengti arba teikti Užsakovui techninę informaciją ir išvadas, reikalingas sprendžiant dėl tiekėjų siūlomų techninių pakeitimų, papildomų IT darbų, techninių rezultatų vėlavimo, nustatytų techninių trūkumų ar techninių rezultatų atitikties pirkimo sutartyse nustatytiems techniniams reikalavimams</w:t>
      </w:r>
      <w:r w:rsidRPr="00A4283A">
        <w:t>;</w:t>
      </w:r>
    </w:p>
    <w:p w14:paraId="0E65EB4F" w14:textId="70981806" w:rsidR="00740B51" w:rsidRPr="00A4283A" w:rsidRDefault="00F3338A">
      <w:pPr>
        <w:pStyle w:val="TSNumbered"/>
      </w:pPr>
      <w:r w:rsidRPr="00A4283A">
        <w:t xml:space="preserve">3.5.5. </w:t>
      </w:r>
      <w:r w:rsidR="0068593D" w:rsidRPr="0068593D">
        <w:t>Užsakovo prašymu pagal kompetenciją patikrinti, ar tiekėjo atliktų darbų aktuose nurodyti techniniai rezultatai yra faktiškai pateikti ir ar jie gali būti perduodami Užsakovo atsakingiems specialistams techniniam vertinimui bei priėmimui</w:t>
      </w:r>
      <w:r w:rsidRPr="00A4283A">
        <w:t>;</w:t>
      </w:r>
    </w:p>
    <w:p w14:paraId="7700EE0B" w14:textId="19199925" w:rsidR="00740B51" w:rsidRPr="00A4283A" w:rsidRDefault="00F3338A">
      <w:pPr>
        <w:pStyle w:val="TSNumbered"/>
      </w:pPr>
      <w:r w:rsidRPr="00A4283A">
        <w:t xml:space="preserve">3.5.6. </w:t>
      </w:r>
      <w:r w:rsidR="00451C84">
        <w:t>v</w:t>
      </w:r>
      <w:r w:rsidR="002F5028" w:rsidRPr="00451C84">
        <w:t>ertinti skirtingų tiekėjų techninių sprendinių tarpusavio suderinamumą, identifikuoti sprendinius, galinčius sukelti nepagrįstų kliūčių kitų tiekėjų darbams, bendram Sistemos sąveikumui, eksploatavimui, priežiūrai ar tolesnei konkurencingai plėtrai, ir teikti Užsakovui išvadas bei rekomendacijas</w:t>
      </w:r>
      <w:r w:rsidRPr="00451C84">
        <w:t>.</w:t>
      </w:r>
    </w:p>
    <w:p w14:paraId="79B90C9C" w14:textId="0161B6A2" w:rsidR="00740B51" w:rsidRPr="00A4283A" w:rsidRDefault="00F3338A">
      <w:pPr>
        <w:pStyle w:val="TSNumberedBold"/>
      </w:pPr>
      <w:r w:rsidRPr="00A4283A">
        <w:t xml:space="preserve">3.6. </w:t>
      </w:r>
      <w:r w:rsidR="00C75432">
        <w:t>IT r</w:t>
      </w:r>
      <w:r w:rsidRPr="00A4283A">
        <w:t xml:space="preserve">izikų, problemų, priklausomybių, sprendimų ir pakeitimų </w:t>
      </w:r>
      <w:r w:rsidR="00C75432">
        <w:t>koordinavimas</w:t>
      </w:r>
      <w:r w:rsidRPr="00A4283A">
        <w:t>:</w:t>
      </w:r>
    </w:p>
    <w:p w14:paraId="4B25BD2C" w14:textId="7E972B39" w:rsidR="00740B51" w:rsidRPr="00A4283A" w:rsidRDefault="00F3338A">
      <w:pPr>
        <w:pStyle w:val="TSNumbered"/>
      </w:pPr>
      <w:r w:rsidRPr="00A4283A">
        <w:t xml:space="preserve">3.6.1. parengti ir nuolat aktualizuoti Projekto </w:t>
      </w:r>
      <w:r w:rsidR="003B7D60">
        <w:t xml:space="preserve">IT </w:t>
      </w:r>
      <w:r w:rsidRPr="00A4283A">
        <w:t xml:space="preserve">rizikų, </w:t>
      </w:r>
      <w:r w:rsidR="003B7D60">
        <w:t xml:space="preserve">techninių </w:t>
      </w:r>
      <w:r w:rsidRPr="00A4283A">
        <w:t xml:space="preserve">problemų, prielaidų, </w:t>
      </w:r>
      <w:r w:rsidR="003B7D60">
        <w:t xml:space="preserve">techninių </w:t>
      </w:r>
      <w:r w:rsidRPr="00A4283A">
        <w:t xml:space="preserve">priklausomybių, </w:t>
      </w:r>
      <w:r w:rsidR="003B7D60">
        <w:t xml:space="preserve">techninių </w:t>
      </w:r>
      <w:r w:rsidRPr="00A4283A">
        <w:t>sprendimų ir</w:t>
      </w:r>
      <w:r w:rsidR="003B7D60">
        <w:t xml:space="preserve"> techninių</w:t>
      </w:r>
      <w:r w:rsidRPr="00A4283A">
        <w:t xml:space="preserve"> pakeitimų registrus;</w:t>
      </w:r>
    </w:p>
    <w:p w14:paraId="01D72E9C" w14:textId="2980AFDB" w:rsidR="00740B51" w:rsidRPr="00A4283A" w:rsidRDefault="00F3338A">
      <w:pPr>
        <w:pStyle w:val="TSNumbered"/>
      </w:pPr>
      <w:r w:rsidRPr="00A4283A">
        <w:t xml:space="preserve">3.6.2. kiekvienai reikšmingai </w:t>
      </w:r>
      <w:r w:rsidR="003726F2">
        <w:t xml:space="preserve">IT </w:t>
      </w:r>
      <w:r w:rsidRPr="00A4283A">
        <w:t>rizikai ar</w:t>
      </w:r>
      <w:r w:rsidR="003726F2">
        <w:t xml:space="preserve"> technin</w:t>
      </w:r>
      <w:r w:rsidR="003A0455">
        <w:t>e</w:t>
      </w:r>
      <w:r w:rsidR="003726F2">
        <w:t>i</w:t>
      </w:r>
      <w:r w:rsidRPr="00A4283A">
        <w:t xml:space="preserve"> problemai </w:t>
      </w:r>
      <w:r w:rsidR="003726F2">
        <w:t>įvertinti</w:t>
      </w:r>
      <w:r w:rsidR="003726F2" w:rsidRPr="00A4283A">
        <w:t xml:space="preserve"> </w:t>
      </w:r>
      <w:r w:rsidRPr="00A4283A">
        <w:t>tikimybę, poveikį, savininką, valdymo veiksmus, terminą ir likutinę riziką;</w:t>
      </w:r>
    </w:p>
    <w:p w14:paraId="3723C02F" w14:textId="65527A46" w:rsidR="00740B51" w:rsidRPr="00A4283A" w:rsidRDefault="00F3338A">
      <w:pPr>
        <w:pStyle w:val="TSNumbered"/>
      </w:pPr>
      <w:r w:rsidRPr="00A4283A">
        <w:t xml:space="preserve">3.6.3. nedelsiant </w:t>
      </w:r>
      <w:r w:rsidR="00950942">
        <w:t>informuoti Užsakovo paskirtą Projekto vadovą apie</w:t>
      </w:r>
      <w:r w:rsidR="00950942" w:rsidRPr="00A4283A">
        <w:t xml:space="preserve"> </w:t>
      </w:r>
      <w:r w:rsidRPr="00A4283A">
        <w:t xml:space="preserve">kritines </w:t>
      </w:r>
      <w:r w:rsidR="00950942">
        <w:t xml:space="preserve">IT </w:t>
      </w:r>
      <w:r w:rsidRPr="00A4283A">
        <w:t xml:space="preserve">rizikas, </w:t>
      </w:r>
      <w:r w:rsidR="00950942">
        <w:t>reikšming</w:t>
      </w:r>
      <w:r w:rsidR="003A0455">
        <w:t>u</w:t>
      </w:r>
      <w:r w:rsidR="00950942">
        <w:t xml:space="preserve">s techninio </w:t>
      </w:r>
      <w:r w:rsidRPr="00A4283A">
        <w:t xml:space="preserve">saugumo incidentus, esminius </w:t>
      </w:r>
      <w:r w:rsidR="00950942">
        <w:t xml:space="preserve">IT veiklų </w:t>
      </w:r>
      <w:r w:rsidRPr="00A4283A">
        <w:t xml:space="preserve">grafikų nukrypimus, neįvykdytas </w:t>
      </w:r>
      <w:r w:rsidR="00033F37">
        <w:t xml:space="preserve">technines </w:t>
      </w:r>
      <w:r w:rsidRPr="00A4283A">
        <w:t>priklausomybes ir sprendimus, galinčius turėti poveikį nacionaliniam saugumui, Projekto rezultatams ar biudžetui;</w:t>
      </w:r>
    </w:p>
    <w:p w14:paraId="719096AD" w14:textId="1330C1FC" w:rsidR="00740B51" w:rsidRPr="00A4283A" w:rsidRDefault="00F3338A">
      <w:pPr>
        <w:pStyle w:val="TSNumbered"/>
      </w:pPr>
      <w:r w:rsidRPr="00A4283A">
        <w:t xml:space="preserve">3.6.4. </w:t>
      </w:r>
      <w:r w:rsidR="00B03B8E" w:rsidRPr="00B03B8E">
        <w:t>koordinuoti siūlomų techninių pakeitimų poveikio vertinimą, siekiant, kad prieš pateikiant pakeitimą Užsakovo sprendimui būtų įvertintas jo poveikis Sistemos techninei apimčiai, IT veiklų terminams, kokybei, saugumui, architektūrai, integracijoms, eksploatavimui, licencijavimui ir kitoms Sistemos dalims</w:t>
      </w:r>
      <w:r w:rsidRPr="00A4283A">
        <w:t>;</w:t>
      </w:r>
    </w:p>
    <w:p w14:paraId="52F16641" w14:textId="508EA34F" w:rsidR="00740B51" w:rsidRPr="00A4283A" w:rsidRDefault="00F3338A">
      <w:pPr>
        <w:pStyle w:val="TSNumbered"/>
      </w:pPr>
      <w:r w:rsidRPr="00A4283A">
        <w:t xml:space="preserve">3.6.5. stebėti patvirtintų </w:t>
      </w:r>
      <w:r w:rsidR="00B03B8E">
        <w:t xml:space="preserve">techninių </w:t>
      </w:r>
      <w:r w:rsidRPr="00A4283A">
        <w:t>korekcinių ir prevencinių veiksmų įgyvendinimą</w:t>
      </w:r>
      <w:r w:rsidR="00B03B8E">
        <w:t xml:space="preserve">, fiksuoti jų būklę ir apie </w:t>
      </w:r>
      <w:r w:rsidRPr="00A4283A">
        <w:t xml:space="preserve"> </w:t>
      </w:r>
      <w:r w:rsidR="00B03B8E" w:rsidRPr="00B03B8E">
        <w:t>neįvykdytus arba vėluojančius veiksmus informuoti Užsakovą</w:t>
      </w:r>
      <w:r w:rsidRPr="00A4283A">
        <w:t>.</w:t>
      </w:r>
    </w:p>
    <w:p w14:paraId="11ECABC0" w14:textId="47A59548" w:rsidR="00740B51" w:rsidRPr="00A4283A" w:rsidRDefault="00F3338A">
      <w:pPr>
        <w:pStyle w:val="TSNumberedBold"/>
      </w:pPr>
      <w:r w:rsidRPr="00A4283A">
        <w:t xml:space="preserve">3.7. </w:t>
      </w:r>
      <w:r w:rsidR="00F7194B">
        <w:t>IT rezultatų k</w:t>
      </w:r>
      <w:r w:rsidRPr="00A4283A">
        <w:t xml:space="preserve">okybės ir </w:t>
      </w:r>
      <w:r w:rsidR="00F7194B">
        <w:t xml:space="preserve">techninės </w:t>
      </w:r>
      <w:r w:rsidRPr="00A4283A">
        <w:t xml:space="preserve">dokumentacijos </w:t>
      </w:r>
      <w:r w:rsidR="00F7194B">
        <w:t>koordinavimas</w:t>
      </w:r>
      <w:r w:rsidRPr="00A4283A">
        <w:t>:</w:t>
      </w:r>
    </w:p>
    <w:p w14:paraId="3F8599F3" w14:textId="3962EAC5" w:rsidR="00740B51" w:rsidRPr="00A4283A" w:rsidRDefault="00F3338A">
      <w:pPr>
        <w:pStyle w:val="TSNumbered"/>
      </w:pPr>
      <w:r w:rsidRPr="00A4283A">
        <w:t xml:space="preserve">3.7.1. </w:t>
      </w:r>
      <w:r w:rsidR="008D7E27" w:rsidRPr="008D7E27">
        <w:t>pagal techninėse specifikacijose ir pirkimo sutartyse nustatytus reikalavimus koordinuoti IT rezultatų technin</w:t>
      </w:r>
      <w:r w:rsidR="003A0455">
        <w:t>ės</w:t>
      </w:r>
      <w:r w:rsidR="008D7E27" w:rsidRPr="008D7E27">
        <w:t xml:space="preserve"> kokybės, peržiūros ir vertinimo kriterijų sukonkretinimą bei teikti Užsakovui siūlymus dėl jų taikymo</w:t>
      </w:r>
      <w:r w:rsidRPr="00A4283A">
        <w:t>;</w:t>
      </w:r>
    </w:p>
    <w:p w14:paraId="036FD7C6" w14:textId="63CF867A" w:rsidR="00740B51" w:rsidRPr="00A4283A" w:rsidRDefault="00F3338A">
      <w:pPr>
        <w:pStyle w:val="TSNumbered"/>
      </w:pPr>
      <w:r w:rsidRPr="00A4283A">
        <w:t xml:space="preserve">3.7.2. </w:t>
      </w:r>
      <w:r w:rsidR="00A1092D">
        <w:t>koordinuoti tiekėjų pateiktų</w:t>
      </w:r>
      <w:r w:rsidRPr="00A4283A">
        <w:t xml:space="preserve"> analizės, projektavimo, architektūros, </w:t>
      </w:r>
      <w:r w:rsidR="00A1092D">
        <w:t xml:space="preserve">integracijų, </w:t>
      </w:r>
      <w:r w:rsidRPr="00A4283A">
        <w:t xml:space="preserve"> konfigūravimo, testavimo, diegimo, </w:t>
      </w:r>
      <w:r w:rsidR="00A1092D">
        <w:t xml:space="preserve"> administravimo,</w:t>
      </w:r>
      <w:r w:rsidRPr="00A4283A">
        <w:t xml:space="preserve">  eksploata</w:t>
      </w:r>
      <w:r w:rsidR="00A1092D">
        <w:t>vimo ir informacijos saugumo techninių dokumentų peržiūrą, įtraukiant pagal kompetenciją atsakingus Užsakovo specialistus</w:t>
      </w:r>
      <w:r w:rsidRPr="00A4283A">
        <w:t>;</w:t>
      </w:r>
    </w:p>
    <w:p w14:paraId="74B567E5" w14:textId="2B66F0D4" w:rsidR="00740B51" w:rsidRPr="00A4283A" w:rsidRDefault="00F3338A">
      <w:pPr>
        <w:pStyle w:val="TSNumbered"/>
      </w:pPr>
      <w:r w:rsidRPr="00A4283A">
        <w:t xml:space="preserve">3.7.3. </w:t>
      </w:r>
      <w:r w:rsidR="00727B3B">
        <w:t xml:space="preserve">koordinuoti techninių </w:t>
      </w:r>
      <w:r w:rsidRPr="00A4283A">
        <w:t xml:space="preserve"> dokumentų versijų, pakeitimų istorijos, derinimo būsenos, pateikimo terminų, pastabų ir patvirtinimų atsekamumą;</w:t>
      </w:r>
    </w:p>
    <w:p w14:paraId="6E5FB965" w14:textId="2731CE2F" w:rsidR="00740B51" w:rsidRPr="00A4283A" w:rsidRDefault="00F3338A">
      <w:pPr>
        <w:pStyle w:val="TSNumbered"/>
      </w:pPr>
      <w:r w:rsidRPr="00A4283A">
        <w:t xml:space="preserve">3.7.4. </w:t>
      </w:r>
      <w:r w:rsidR="00372027">
        <w:t xml:space="preserve">pagal kompetenciją </w:t>
      </w:r>
      <w:r w:rsidRPr="00A4283A">
        <w:t xml:space="preserve">teikti motyvuotas </w:t>
      </w:r>
      <w:r w:rsidR="00372027">
        <w:t xml:space="preserve">technines </w:t>
      </w:r>
      <w:r w:rsidRPr="00A4283A">
        <w:t xml:space="preserve">pastabas tiekėjų dokumentams ir rezultatams, konsoliduoti Užsakovo specialistų </w:t>
      </w:r>
      <w:r w:rsidR="00372027">
        <w:t xml:space="preserve">technines </w:t>
      </w:r>
      <w:r w:rsidRPr="00A4283A">
        <w:t xml:space="preserve">pastabas, </w:t>
      </w:r>
      <w:r w:rsidR="00372027">
        <w:t>stebėt</w:t>
      </w:r>
      <w:r w:rsidR="00372027" w:rsidRPr="00A4283A">
        <w:t xml:space="preserve">i </w:t>
      </w:r>
      <w:r w:rsidRPr="00A4283A">
        <w:t>jų išsprendimą ir pakartotinį vertinimą;</w:t>
      </w:r>
    </w:p>
    <w:p w14:paraId="6958459C" w14:textId="77777777" w:rsidR="00740B51" w:rsidRPr="00A4283A" w:rsidRDefault="00F3338A">
      <w:pPr>
        <w:pStyle w:val="TSNumbered"/>
      </w:pPr>
      <w:r w:rsidRPr="00A4283A">
        <w:t>3.7.5. užtikrinti, kad galutinė dokumentacija atitiktų faktiškai sukurtą ir įdiegtą Sistemą, būtų išsami, aktuali, perduota redaguojamu formatu ir tinkama tolesnei Sistemos eksploatacijai bei plėtrai.</w:t>
      </w:r>
    </w:p>
    <w:p w14:paraId="7A735D7E" w14:textId="1D92ECCF" w:rsidR="00740B51" w:rsidRPr="00A4283A" w:rsidRDefault="00F3338A">
      <w:pPr>
        <w:pStyle w:val="TSNumberedBold"/>
      </w:pPr>
      <w:r w:rsidRPr="00A4283A">
        <w:t xml:space="preserve">3.8. Testavimo, </w:t>
      </w:r>
      <w:r w:rsidR="00524EDF">
        <w:t xml:space="preserve">techninių </w:t>
      </w:r>
      <w:r w:rsidRPr="00A4283A">
        <w:t xml:space="preserve">trūkumų ir rezultatų </w:t>
      </w:r>
      <w:r w:rsidR="00524EDF">
        <w:t xml:space="preserve">techninio vertinimo </w:t>
      </w:r>
      <w:r w:rsidRPr="00A4283A">
        <w:t xml:space="preserve"> koordinavimas:</w:t>
      </w:r>
    </w:p>
    <w:p w14:paraId="36D69339" w14:textId="3F70BA2C" w:rsidR="00740B51" w:rsidRPr="00A4283A" w:rsidRDefault="00F3338A">
      <w:pPr>
        <w:pStyle w:val="TSNumbered"/>
      </w:pPr>
      <w:r w:rsidRPr="00A4283A">
        <w:t xml:space="preserve">3.8.1. koordinuoti </w:t>
      </w:r>
      <w:r w:rsidR="00084DF6" w:rsidRPr="00084DF6">
        <w:t>tiekėjų rengiamo bendrojo Sistemos integracinio testavimo ir techninio rezultatų vertinimo plano parengimą, peržiūrą bei suderinimą, apimant atskirų</w:t>
      </w:r>
      <w:r w:rsidR="00084DF6">
        <w:t xml:space="preserve"> </w:t>
      </w:r>
      <w:r w:rsidRPr="00A4283A">
        <w:t>Sistemos dalių, integracijų ir bendrų veiklos procesų testavimą;</w:t>
      </w:r>
    </w:p>
    <w:p w14:paraId="60DAD3A3" w14:textId="62A2EF97" w:rsidR="00740B51" w:rsidRPr="00A4283A" w:rsidRDefault="00F3338A">
      <w:pPr>
        <w:pStyle w:val="TSNumbered"/>
      </w:pPr>
      <w:r w:rsidRPr="00A4283A">
        <w:t xml:space="preserve">3.8.2. </w:t>
      </w:r>
      <w:r w:rsidR="003926CE" w:rsidRPr="003926CE">
        <w:t>koordinuoti ir stebėti, kad pagal techninėse specifikacijose bei pirkimo sutartyse nustatytus reikalavimus</w:t>
      </w:r>
      <w:r w:rsidR="003926CE">
        <w:t xml:space="preserve"> </w:t>
      </w:r>
      <w:r w:rsidRPr="00A4283A">
        <w:t>būtų suplanuoti ir atlikti funkciniai, integraciniai, regresiniai, našumo, apkrovos, prieinamumo, rezervavimo, atkūrimo, saugumo, atsparumo įsilaužimams, tinkamumo naudoti ir kiti pagal technines specifikacijas būtini testai;</w:t>
      </w:r>
    </w:p>
    <w:p w14:paraId="45F5FD90" w14:textId="1FCE6A3F" w:rsidR="00740B51" w:rsidRPr="00A4283A" w:rsidRDefault="00F3338A">
      <w:pPr>
        <w:pStyle w:val="TSNumbered"/>
      </w:pPr>
      <w:r w:rsidRPr="00A4283A">
        <w:t xml:space="preserve">3.8.3. </w:t>
      </w:r>
      <w:r w:rsidR="00A04DBD" w:rsidRPr="00A04DBD">
        <w:t xml:space="preserve">koordinuoti techninėse specifikacijose nustatytų specializuotų atskirų Sistemos dalių ir jų integracijų testų planavimą, atlikimą ir rezultatų dokumentavimą, įskaitant mobiliosios programėlės, PSIM, VMS, </w:t>
      </w:r>
      <w:r w:rsidR="00A04DBD" w:rsidRPr="00A04DBD">
        <w:lastRenderedPageBreak/>
        <w:t>vaizdo analitikos ir kitų Sistemos dalių funkcionalumo, sąveikumo, veikimo tęstinumo bei techninio saugumo testus</w:t>
      </w:r>
      <w:r w:rsidRPr="00A4283A">
        <w:t>;</w:t>
      </w:r>
    </w:p>
    <w:p w14:paraId="5E34ABD8" w14:textId="4975397A" w:rsidR="00740B51" w:rsidRPr="00A4283A" w:rsidRDefault="00F3338A">
      <w:pPr>
        <w:pStyle w:val="TSNumbered"/>
      </w:pPr>
      <w:r w:rsidRPr="00A4283A">
        <w:t>3.8.</w:t>
      </w:r>
      <w:r w:rsidR="001D6E75">
        <w:t>4</w:t>
      </w:r>
      <w:r w:rsidRPr="00A4283A">
        <w:t xml:space="preserve">. </w:t>
      </w:r>
      <w:r w:rsidR="001D6E75">
        <w:t>koordinuoti</w:t>
      </w:r>
      <w:r w:rsidR="001D6E75" w:rsidRPr="00A4283A">
        <w:t xml:space="preserve"> </w:t>
      </w:r>
      <w:r w:rsidRPr="00A4283A">
        <w:t>testavimo scenarijų s</w:t>
      </w:r>
      <w:r w:rsidR="001D6E75">
        <w:t>ąsajų</w:t>
      </w:r>
      <w:r w:rsidRPr="00A4283A">
        <w:t xml:space="preserve"> su </w:t>
      </w:r>
      <w:r w:rsidR="001D6E75">
        <w:t xml:space="preserve">techniniais </w:t>
      </w:r>
      <w:r w:rsidRPr="00A4283A">
        <w:t>reikalavimais</w:t>
      </w:r>
      <w:r w:rsidR="001D6E75">
        <w:t xml:space="preserve"> peržiūrą</w:t>
      </w:r>
      <w:r w:rsidRPr="00A4283A">
        <w:t>, testavimo duomenų ir aplinkų parengt</w:t>
      </w:r>
      <w:r w:rsidR="001D6E75">
        <w:t>ies vertinimą</w:t>
      </w:r>
      <w:r w:rsidRPr="00A4283A">
        <w:t>, defektų registravimą, klasifikavimą, prioritetų nustatymą, taisymą ir pakartotinį testavimą;</w:t>
      </w:r>
    </w:p>
    <w:p w14:paraId="25B16F83" w14:textId="537BD257" w:rsidR="00740B51" w:rsidRPr="00A4283A" w:rsidRDefault="00F3338A">
      <w:pPr>
        <w:pStyle w:val="TSNumbered"/>
      </w:pPr>
      <w:r w:rsidRPr="00A4283A">
        <w:t>3.8.</w:t>
      </w:r>
      <w:r w:rsidR="001D6E75">
        <w:t>5</w:t>
      </w:r>
      <w:r w:rsidRPr="00A4283A">
        <w:t xml:space="preserve">. </w:t>
      </w:r>
      <w:r w:rsidR="00991933" w:rsidRPr="00991933">
        <w:t>remiantis atliktų testų rezultatais, defektų būkle ir nustatytais techninio vertinimo kriterijais, teikti Užsakovui techninę išvadą ir rekomendacijas dėl techninio rezultato tinkamumo, nustatytų trūkumų pašalinimo poreikio arba papildomo testavimo</w:t>
      </w:r>
      <w:r w:rsidRPr="00A4283A">
        <w:t>.</w:t>
      </w:r>
    </w:p>
    <w:p w14:paraId="230FB99A" w14:textId="504145B8" w:rsidR="00740B51" w:rsidRPr="00A4283A" w:rsidRDefault="00F3338A">
      <w:pPr>
        <w:pStyle w:val="TSNumberedBold"/>
      </w:pPr>
      <w:r w:rsidRPr="00A4283A">
        <w:t xml:space="preserve">3.9. Diegimo, </w:t>
      </w:r>
      <w:r w:rsidR="001F3A86">
        <w:t>techninio parengimo</w:t>
      </w:r>
      <w:r w:rsidRPr="00A4283A">
        <w:t xml:space="preserve"> ir perdavimo eksploatuoti koordinavimas:</w:t>
      </w:r>
    </w:p>
    <w:p w14:paraId="2D500796" w14:textId="77777777" w:rsidR="00740B51" w:rsidRPr="00A4283A" w:rsidRDefault="00F3338A">
      <w:pPr>
        <w:pStyle w:val="TSNumbered"/>
      </w:pPr>
      <w:r w:rsidRPr="00A4283A">
        <w:t>3.9.1. koordinuoti diegimo, duomenų migravimo ar pradinio duomenų parengimo, perjungimo, grįžimo į ankstesnę būseną ir veiklos tęstinumo planų parengimą;</w:t>
      </w:r>
    </w:p>
    <w:p w14:paraId="723FD9A2" w14:textId="77777777" w:rsidR="00740B51" w:rsidRPr="00A4283A" w:rsidRDefault="00F3338A">
      <w:pPr>
        <w:pStyle w:val="TSNumbered"/>
      </w:pPr>
      <w:r w:rsidRPr="00A4283A">
        <w:t>3.9.2. organizuoti gamybinės aplinkos, infrastruktūros, licencijų, sertifikatų, prieigų, atsarginių kopijų, stebėsenos, žurnalų ir techninės pagalbos procesų parengties vertinimą;</w:t>
      </w:r>
    </w:p>
    <w:p w14:paraId="168D1B62" w14:textId="77777777" w:rsidR="00740B51" w:rsidRPr="00A4283A" w:rsidRDefault="00F3338A">
      <w:pPr>
        <w:pStyle w:val="TSNumbered"/>
      </w:pPr>
      <w:r w:rsidRPr="00A4283A">
        <w:t>3.9.3. koordinuoti naudotojų, administratorių ir techninių specialistų mokymų planus, medžiagą, dalyvių grupes, mokymų vykdymą ir mokymų rezultatų vertinimą;</w:t>
      </w:r>
    </w:p>
    <w:p w14:paraId="3E603812" w14:textId="731C962E" w:rsidR="00740B51" w:rsidRPr="00A4283A" w:rsidRDefault="00F3338A">
      <w:pPr>
        <w:pStyle w:val="TSNumbered"/>
      </w:pPr>
      <w:r w:rsidRPr="00A4283A">
        <w:t>3.9.4. koordinuoti bandomosios eksploatacijos planą, pradžios kriterijus, incidentų ir trūkumų valdymą, veiklos rodiklius, užbaigimo kriterijus ir ataskaitą;</w:t>
      </w:r>
    </w:p>
    <w:p w14:paraId="0C53F098" w14:textId="2ABA69F5" w:rsidR="00740B51" w:rsidRPr="00A4283A" w:rsidRDefault="00F3338A">
      <w:pPr>
        <w:pStyle w:val="TSNumbered"/>
      </w:pPr>
      <w:r w:rsidRPr="00A4283A">
        <w:t xml:space="preserve">3.9.5. </w:t>
      </w:r>
      <w:r w:rsidR="002F2493">
        <w:t>koordinuoti</w:t>
      </w:r>
      <w:r w:rsidR="002F2493" w:rsidRPr="00A4283A">
        <w:t xml:space="preserve"> </w:t>
      </w:r>
      <w:r w:rsidRPr="00A4283A">
        <w:t>pasirengimo paleisti Sistemą į gamybinę eksploataciją vertinimą ir pateikti Užsakovui argumentuotą rekomendaciją dėl paleidimo;</w:t>
      </w:r>
    </w:p>
    <w:p w14:paraId="0B41B9D5" w14:textId="77777777" w:rsidR="00740B51" w:rsidRPr="00A4283A" w:rsidRDefault="00F3338A">
      <w:pPr>
        <w:pStyle w:val="TSNumbered"/>
      </w:pPr>
      <w:r w:rsidRPr="00A4283A">
        <w:t>3.9.6. koordinuoti Sistemos perdavimą eksploatuojantiems padaliniams, garantinės priežiūros pradžią, atvirų klausimų planą, kontaktų ir atsakomybių perdavimą.</w:t>
      </w:r>
    </w:p>
    <w:p w14:paraId="7382E636" w14:textId="723F5CD4" w:rsidR="00740B51" w:rsidRPr="00A4283A" w:rsidRDefault="00F3338A">
      <w:pPr>
        <w:pStyle w:val="TSNumberedBold"/>
      </w:pPr>
      <w:r w:rsidRPr="00A4283A">
        <w:t>3.10. Informacijos ir kibernetinio saugumo</w:t>
      </w:r>
      <w:r w:rsidR="004A49E2">
        <w:t xml:space="preserve"> reikalavimų įgyvendinimo</w:t>
      </w:r>
      <w:r w:rsidRPr="00A4283A">
        <w:t xml:space="preserve"> koordinavimas:</w:t>
      </w:r>
    </w:p>
    <w:p w14:paraId="7FC68A8B" w14:textId="77777777" w:rsidR="00740B51" w:rsidRPr="00A4283A" w:rsidRDefault="00F3338A">
      <w:pPr>
        <w:pStyle w:val="TSNumbered"/>
      </w:pPr>
      <w:r w:rsidRPr="00A4283A">
        <w:t>3.10.1. užtikrinti, kad saugumo veiklos būtų integruotos į visus Projekto etapus ir vykdomos pagal Užsakovo saugumo reikalavimus, saugaus programinės įrangos kūrimo gyvavimo ciklo principus ir taikytinus teisės aktus;</w:t>
      </w:r>
    </w:p>
    <w:p w14:paraId="7EBDEA1B" w14:textId="77777777" w:rsidR="00740B51" w:rsidRPr="00A4283A" w:rsidRDefault="00F3338A">
      <w:pPr>
        <w:pStyle w:val="TSNumbered"/>
      </w:pPr>
      <w:r w:rsidRPr="00A4283A">
        <w:t>3.10.2. koordinuoti Projekto saugumo rizikų vertinimą, saugumo architektūros dokumentų parengimą, prieigos teisių suteikimą, periodinę peržiūrą ir panaikinimą;</w:t>
      </w:r>
    </w:p>
    <w:p w14:paraId="56CB1880" w14:textId="77777777" w:rsidR="00740B51" w:rsidRPr="00A4283A" w:rsidRDefault="00F3338A">
      <w:pPr>
        <w:pStyle w:val="TSNumbered"/>
      </w:pPr>
      <w:r w:rsidRPr="00A4283A">
        <w:t>3.10.3. užtikrinti kūrimo, testavimo ir gamybinės aplinkų atskyrimą, tikslinių ir nuasmenintų testavimo duomenų naudojimą, saugų Projekto informacijos ir artefaktų perdavimą;</w:t>
      </w:r>
    </w:p>
    <w:p w14:paraId="4877C8BB" w14:textId="77777777" w:rsidR="00740B51" w:rsidRPr="00A4283A" w:rsidRDefault="00F3338A">
      <w:pPr>
        <w:pStyle w:val="TSNumbered"/>
      </w:pPr>
      <w:r w:rsidRPr="00A4283A">
        <w:t>3.10.4. koordinuoti nustatytų pažeidžiamumų, saugumo trūkumų ir incidentų registravimą, prioritetų nustatymą, pašalinimą ir pakartotinį patikrinimą;</w:t>
      </w:r>
    </w:p>
    <w:p w14:paraId="17921FF1" w14:textId="3556673B" w:rsidR="00740B51" w:rsidRPr="00A4283A" w:rsidRDefault="00F3338A" w:rsidP="0010019C">
      <w:pPr>
        <w:pStyle w:val="TSNumbered"/>
      </w:pPr>
      <w:r w:rsidRPr="00A4283A">
        <w:t xml:space="preserve">3.10.5. </w:t>
      </w:r>
      <w:r w:rsidR="0005213A" w:rsidRPr="0005213A">
        <w:t>Projekto IT veiklų užbaigimo metu koordinuoti tiekėjų ir kitų išorinių Projekto dalyvių prieigų panaikinimą, laikinų duomenų ir aplinkų sutvarkymą, šaltinio kodo, konfigūracijų, licencijų, sertifikatų, raktų, techninės dokumentacijos ir kitų Sutartyje numatytų techninių rezultatų perdavimą Užsakovui bei pateikti Užsakovui šių veiksmų įvykdymo suvestinę.</w:t>
      </w:r>
    </w:p>
    <w:p w14:paraId="1B87AC80" w14:textId="5FEB1F48" w:rsidR="00740B51" w:rsidRPr="00A4283A" w:rsidRDefault="00F3338A">
      <w:pPr>
        <w:pStyle w:val="TSNumberedBold"/>
      </w:pPr>
      <w:r w:rsidRPr="00A4283A">
        <w:t>3.</w:t>
      </w:r>
      <w:r w:rsidR="00961625" w:rsidRPr="00A4283A">
        <w:t>1</w:t>
      </w:r>
      <w:r w:rsidR="00BF4F77">
        <w:t>1</w:t>
      </w:r>
      <w:r w:rsidRPr="00A4283A">
        <w:t xml:space="preserve">. </w:t>
      </w:r>
      <w:r w:rsidR="00522D09" w:rsidRPr="00522D09">
        <w:t>Projekto IT dalies komunikacijos, susitikimų ir atskaitomybės koordinavimas</w:t>
      </w:r>
      <w:r w:rsidRPr="00A4283A">
        <w:t>:</w:t>
      </w:r>
    </w:p>
    <w:p w14:paraId="3EF15C67" w14:textId="0D93B4F7" w:rsidR="00740B51" w:rsidRPr="00451C84" w:rsidRDefault="00F3338A">
      <w:pPr>
        <w:pStyle w:val="TSNumbered"/>
      </w:pPr>
      <w:r w:rsidRPr="00A4283A">
        <w:t>3.1</w:t>
      </w:r>
      <w:r w:rsidR="00961625">
        <w:t>1</w:t>
      </w:r>
      <w:r w:rsidRPr="00A4283A">
        <w:t xml:space="preserve">.1. </w:t>
      </w:r>
      <w:r w:rsidRPr="00451C84">
        <w:t xml:space="preserve">organizuoti Projekto </w:t>
      </w:r>
      <w:r w:rsidR="008766BD" w:rsidRPr="00451C84">
        <w:t>koordinavimo grupės</w:t>
      </w:r>
      <w:r w:rsidRPr="00451C84">
        <w:t>, techninių darbo grupių, tiekėjų ir kitus reikalingus susitikimus;</w:t>
      </w:r>
    </w:p>
    <w:p w14:paraId="4C72B435" w14:textId="1691664C" w:rsidR="00740B51" w:rsidRPr="00A4283A" w:rsidRDefault="00F3338A">
      <w:pPr>
        <w:pStyle w:val="TSNumbered"/>
      </w:pPr>
      <w:r w:rsidRPr="00451C84">
        <w:t>3.1</w:t>
      </w:r>
      <w:r w:rsidR="00961625" w:rsidRPr="00451C84">
        <w:t>1</w:t>
      </w:r>
      <w:r w:rsidRPr="00451C84">
        <w:t xml:space="preserve">.2. parengti susitikimų </w:t>
      </w:r>
      <w:r w:rsidRPr="00A4283A">
        <w:t>darbotvarkes, iš anksto pateikti sprendimams reikalingą medžiagą, protokoluoti sprendimus, pavedimus, atsakingus asmenis ir terminus;</w:t>
      </w:r>
    </w:p>
    <w:p w14:paraId="67783875" w14:textId="3F9E119E" w:rsidR="00740B51" w:rsidRPr="00A4283A" w:rsidRDefault="00F3338A">
      <w:pPr>
        <w:pStyle w:val="TSNumbered"/>
      </w:pPr>
      <w:r w:rsidRPr="00A4283A">
        <w:t>3.</w:t>
      </w:r>
      <w:r w:rsidR="00961625" w:rsidRPr="00A4283A">
        <w:t>1</w:t>
      </w:r>
      <w:r w:rsidR="00961625">
        <w:t>1</w:t>
      </w:r>
      <w:r w:rsidRPr="00A4283A">
        <w:t>.3. rengti savaitines Projekto būklės suvestines ir mėnesines Projekto įgyvendinimo ataskaitas, apimančias pažangą, grafiką, rizikas, problemas, pakeitimus, kokybę, testavimą, sprendimus ir artimiausio laikotarpio veiklas;</w:t>
      </w:r>
    </w:p>
    <w:p w14:paraId="0A1ACD3A" w14:textId="7CF77F33" w:rsidR="00740B51" w:rsidRPr="00A4283A" w:rsidRDefault="00F3338A">
      <w:pPr>
        <w:pStyle w:val="TSNumbered"/>
      </w:pPr>
      <w:r w:rsidRPr="00A4283A">
        <w:t>3.</w:t>
      </w:r>
      <w:r w:rsidR="00961625" w:rsidRPr="00A4283A">
        <w:t>1</w:t>
      </w:r>
      <w:r w:rsidR="00961625">
        <w:t>1</w:t>
      </w:r>
      <w:r w:rsidRPr="00A4283A">
        <w:t xml:space="preserve">.4. </w:t>
      </w:r>
      <w:r w:rsidR="00602F2D" w:rsidRPr="00602F2D">
        <w:t>Užsakovo prašymu rengti su Projekto IT dalimi susijusius pristatymus, technines pažymas, išvadas ir kitą informaciją Užsakovo paskirtam Projekto vadovui, Projekto komandai, Užsakovo vadovybei ar kitoms Užsakovo nurodytoms suinteresuotosioms šalims</w:t>
      </w:r>
      <w:r w:rsidRPr="00A4283A">
        <w:t>;</w:t>
      </w:r>
    </w:p>
    <w:p w14:paraId="413FF30D" w14:textId="3DD7C170" w:rsidR="00740B51" w:rsidRPr="00A4283A" w:rsidRDefault="00F3338A">
      <w:pPr>
        <w:pStyle w:val="TSNumbered"/>
      </w:pPr>
      <w:r w:rsidRPr="00A4283A">
        <w:t>3.</w:t>
      </w:r>
      <w:r w:rsidR="00961625" w:rsidRPr="00A4283A">
        <w:t>1</w:t>
      </w:r>
      <w:r w:rsidR="00961625">
        <w:t>1</w:t>
      </w:r>
      <w:r w:rsidRPr="00A4283A">
        <w:t>.5. užtikrinti, kad sprendimams reikalinga informacija būtų tiksli, aktuali, objektyvi, aiškiai atskirtų faktus, prielaidas ir Projekto vadovo rekomendacijas.</w:t>
      </w:r>
    </w:p>
    <w:p w14:paraId="4D5C106A" w14:textId="2F228EC1" w:rsidR="00740B51" w:rsidRPr="00A4283A" w:rsidRDefault="00F3338A">
      <w:pPr>
        <w:pStyle w:val="TSNumberedBold"/>
      </w:pPr>
      <w:r w:rsidRPr="00A4283A">
        <w:lastRenderedPageBreak/>
        <w:t>3.</w:t>
      </w:r>
      <w:r w:rsidR="00FA2756" w:rsidRPr="00A4283A">
        <w:t>1</w:t>
      </w:r>
      <w:r w:rsidR="00FA2756">
        <w:t>2</w:t>
      </w:r>
      <w:r w:rsidRPr="00A4283A">
        <w:t xml:space="preserve">. Projekto </w:t>
      </w:r>
      <w:r w:rsidR="00FA2756" w:rsidRPr="00A4283A">
        <w:t>užbaigim</w:t>
      </w:r>
      <w:r w:rsidR="00FA2756">
        <w:t>o koordinavimas</w:t>
      </w:r>
      <w:r w:rsidRPr="00A4283A">
        <w:t>:</w:t>
      </w:r>
    </w:p>
    <w:p w14:paraId="5FEE926A" w14:textId="5BCB531C" w:rsidR="00740B51" w:rsidRPr="00A4283A" w:rsidRDefault="00F3338A">
      <w:pPr>
        <w:pStyle w:val="TSNumbered"/>
      </w:pPr>
      <w:r w:rsidRPr="00A4283A">
        <w:t>3.</w:t>
      </w:r>
      <w:r w:rsidR="00FA2756" w:rsidRPr="00A4283A">
        <w:t>1</w:t>
      </w:r>
      <w:r w:rsidR="00FA2756">
        <w:t>2</w:t>
      </w:r>
      <w:r w:rsidRPr="00A4283A">
        <w:t>.1. patikrinti, ar pateikti ir priimti visi sutartyse numatyti rezultatai, pašalinti trūkumai, perduotos licencijos, dokumentacija, prieigos, kodas, konfigūracijos ir kiti Projekto artefaktai;</w:t>
      </w:r>
    </w:p>
    <w:p w14:paraId="5E73D987" w14:textId="22404093" w:rsidR="00740B51" w:rsidRPr="00A4283A" w:rsidRDefault="00F3338A">
      <w:pPr>
        <w:pStyle w:val="TSNumbered"/>
      </w:pPr>
      <w:r w:rsidRPr="00A4283A">
        <w:t>3.</w:t>
      </w:r>
      <w:r w:rsidR="00FA2756" w:rsidRPr="00A4283A">
        <w:t>1</w:t>
      </w:r>
      <w:r w:rsidR="00FA2756">
        <w:t>2</w:t>
      </w:r>
      <w:r w:rsidRPr="00A4283A">
        <w:t>.2. parengti nebaigtų darbų, garantinių įsipareigojimų, atvirų rizikų ir tolesnės priežiūros veiksmų sąrašą;</w:t>
      </w:r>
    </w:p>
    <w:p w14:paraId="1D6CF4E6" w14:textId="15FA145B" w:rsidR="00740B51" w:rsidRPr="00A4283A" w:rsidRDefault="00F3338A">
      <w:pPr>
        <w:pStyle w:val="TSNumbered"/>
      </w:pPr>
      <w:r w:rsidRPr="00A4283A">
        <w:t>3.</w:t>
      </w:r>
      <w:r w:rsidR="00FA2756" w:rsidRPr="00A4283A">
        <w:t>1</w:t>
      </w:r>
      <w:r w:rsidR="00FA2756">
        <w:t>2</w:t>
      </w:r>
      <w:r w:rsidRPr="00A4283A">
        <w:t>.3. parengti galutinę Projekto įgyvendinimo ataskaitą, įvertinant tikslų ir rodiklių pasiekimą, terminus, biudžetą, kokybę, saugumą, naudą, likutines rizikas ir rekomendacijas;</w:t>
      </w:r>
    </w:p>
    <w:p w14:paraId="77FBE1C2" w14:textId="35EBAF71" w:rsidR="00740B51" w:rsidRPr="00A4283A" w:rsidRDefault="00F3338A">
      <w:pPr>
        <w:pStyle w:val="TSNumbered"/>
      </w:pPr>
      <w:r w:rsidRPr="00A4283A">
        <w:t>3.</w:t>
      </w:r>
      <w:r w:rsidR="00FA2756" w:rsidRPr="00A4283A">
        <w:t>1</w:t>
      </w:r>
      <w:r w:rsidR="00FA2756">
        <w:t>2</w:t>
      </w:r>
      <w:r w:rsidRPr="00A4283A">
        <w:t>.4. organizuoti Projekto užbaigimo ir išmoktų pamokų aptarimą bei perduoti visą Projekto valdymo dokumentaciją Užsakovui.</w:t>
      </w:r>
    </w:p>
    <w:p w14:paraId="1510D740" w14:textId="77777777" w:rsidR="00740B51" w:rsidRPr="00A4283A" w:rsidRDefault="00F3338A">
      <w:pPr>
        <w:pStyle w:val="TSHeading1"/>
      </w:pPr>
      <w:r w:rsidRPr="00A4283A">
        <w:t>4. PRIVALOMI PASLAUGŲ REZULTATAI IR JŲ PATEIKIMO TERMINAI</w:t>
      </w:r>
    </w:p>
    <w:p w14:paraId="421E6AD2" w14:textId="5798B0D9" w:rsidR="00740B51" w:rsidRPr="00A4283A" w:rsidRDefault="00F3338A">
      <w:pPr>
        <w:pStyle w:val="TSNumbered"/>
      </w:pPr>
      <w:r w:rsidRPr="00A4283A">
        <w:t>4.1. Vykdytojas</w:t>
      </w:r>
      <w:r w:rsidR="00B02BBB">
        <w:t>, teikdamas Paslaugas per pasiūlyme nurodytą IT projekto vadovą,</w:t>
      </w:r>
      <w:r w:rsidRPr="00A4283A">
        <w:t xml:space="preserve"> turi parengti, </w:t>
      </w:r>
      <w:r w:rsidR="00B02BBB">
        <w:t>aktualizuoti</w:t>
      </w:r>
      <w:r w:rsidRPr="00A4283A">
        <w:t xml:space="preserve"> ir Užsakovui pateikti  šiuos </w:t>
      </w:r>
      <w:r w:rsidR="00B02BBB">
        <w:t>pagrindinius Paslaugų</w:t>
      </w:r>
      <w:r w:rsidRPr="00A4283A">
        <w:t xml:space="preserve"> rezultatus:</w:t>
      </w:r>
    </w:p>
    <w:tbl>
      <w:tblPr>
        <w:tblStyle w:val="Lentelstinklelis"/>
        <w:tblW w:w="9776" w:type="dxa"/>
        <w:jc w:val="center"/>
        <w:tblLook w:val="04A0" w:firstRow="1" w:lastRow="0" w:firstColumn="1" w:lastColumn="0" w:noHBand="0" w:noVBand="1"/>
      </w:tblPr>
      <w:tblGrid>
        <w:gridCol w:w="680"/>
        <w:gridCol w:w="2381"/>
        <w:gridCol w:w="4305"/>
        <w:gridCol w:w="2410"/>
      </w:tblGrid>
      <w:tr w:rsidR="00740B51" w:rsidRPr="00A4283A" w14:paraId="7FCA96D6" w14:textId="77777777" w:rsidTr="00451C84">
        <w:trPr>
          <w:cantSplit/>
          <w:tblHeader/>
          <w:jc w:val="center"/>
        </w:trPr>
        <w:tc>
          <w:tcPr>
            <w:tcW w:w="680" w:type="dxa"/>
            <w:shd w:val="clear" w:color="auto" w:fill="D9E2F3"/>
            <w:vAlign w:val="center"/>
          </w:tcPr>
          <w:p w14:paraId="23F4D973" w14:textId="77777777" w:rsidR="00740B51" w:rsidRPr="00A4283A" w:rsidRDefault="00F3338A">
            <w:pPr>
              <w:spacing w:after="0"/>
              <w:ind w:firstLine="0"/>
              <w:jc w:val="center"/>
            </w:pPr>
            <w:r w:rsidRPr="00A4283A">
              <w:rPr>
                <w:b/>
                <w:sz w:val="18"/>
              </w:rPr>
              <w:t>Eil. Nr.</w:t>
            </w:r>
          </w:p>
        </w:tc>
        <w:tc>
          <w:tcPr>
            <w:tcW w:w="2381" w:type="dxa"/>
            <w:shd w:val="clear" w:color="auto" w:fill="D9E2F3"/>
            <w:vAlign w:val="center"/>
          </w:tcPr>
          <w:p w14:paraId="0346DE7B" w14:textId="77777777" w:rsidR="00740B51" w:rsidRPr="00A4283A" w:rsidRDefault="00F3338A">
            <w:pPr>
              <w:spacing w:after="0"/>
              <w:ind w:firstLine="0"/>
              <w:jc w:val="center"/>
            </w:pPr>
            <w:r w:rsidRPr="00A4283A">
              <w:rPr>
                <w:b/>
                <w:sz w:val="18"/>
              </w:rPr>
              <w:t>Rezultatas</w:t>
            </w:r>
          </w:p>
        </w:tc>
        <w:tc>
          <w:tcPr>
            <w:tcW w:w="4305" w:type="dxa"/>
            <w:shd w:val="clear" w:color="auto" w:fill="D9E2F3"/>
            <w:vAlign w:val="center"/>
          </w:tcPr>
          <w:p w14:paraId="50D1D605" w14:textId="77777777" w:rsidR="00740B51" w:rsidRPr="00A4283A" w:rsidRDefault="00F3338A">
            <w:pPr>
              <w:spacing w:after="0"/>
              <w:ind w:firstLine="0"/>
              <w:jc w:val="center"/>
            </w:pPr>
            <w:r w:rsidRPr="00A4283A">
              <w:rPr>
                <w:b/>
                <w:sz w:val="18"/>
              </w:rPr>
              <w:t>Minimalus turinys</w:t>
            </w:r>
          </w:p>
        </w:tc>
        <w:tc>
          <w:tcPr>
            <w:tcW w:w="2410" w:type="dxa"/>
            <w:shd w:val="clear" w:color="auto" w:fill="D9E2F3"/>
            <w:vAlign w:val="center"/>
          </w:tcPr>
          <w:p w14:paraId="1D0C66A5" w14:textId="77777777" w:rsidR="00740B51" w:rsidRPr="00A4283A" w:rsidRDefault="00F3338A">
            <w:pPr>
              <w:spacing w:after="0"/>
              <w:ind w:firstLine="0"/>
              <w:jc w:val="center"/>
            </w:pPr>
            <w:r w:rsidRPr="00A4283A">
              <w:rPr>
                <w:b/>
                <w:sz w:val="18"/>
              </w:rPr>
              <w:t>Pateikimo terminas / periodiškumas</w:t>
            </w:r>
          </w:p>
        </w:tc>
      </w:tr>
      <w:tr w:rsidR="00740B51" w:rsidRPr="00A4283A" w14:paraId="6E6632A2" w14:textId="77777777" w:rsidTr="00451C84">
        <w:trPr>
          <w:cantSplit/>
          <w:jc w:val="center"/>
        </w:trPr>
        <w:tc>
          <w:tcPr>
            <w:tcW w:w="680" w:type="dxa"/>
            <w:vAlign w:val="center"/>
          </w:tcPr>
          <w:p w14:paraId="1A099A36" w14:textId="77777777" w:rsidR="00740B51" w:rsidRPr="00A4283A" w:rsidRDefault="00F3338A">
            <w:pPr>
              <w:spacing w:after="0"/>
              <w:ind w:firstLine="0"/>
              <w:jc w:val="center"/>
            </w:pPr>
            <w:r w:rsidRPr="00A4283A">
              <w:rPr>
                <w:sz w:val="17"/>
              </w:rPr>
              <w:t>1</w:t>
            </w:r>
          </w:p>
        </w:tc>
        <w:tc>
          <w:tcPr>
            <w:tcW w:w="2381" w:type="dxa"/>
            <w:vAlign w:val="center"/>
          </w:tcPr>
          <w:p w14:paraId="7D6DD6DD" w14:textId="17C54F7F" w:rsidR="00740B51" w:rsidRPr="00A4283A" w:rsidRDefault="00E0346F">
            <w:pPr>
              <w:spacing w:after="0"/>
              <w:ind w:firstLine="0"/>
              <w:jc w:val="left"/>
            </w:pPr>
            <w:r w:rsidRPr="00E0346F">
              <w:rPr>
                <w:sz w:val="17"/>
              </w:rPr>
              <w:t>Projekto IT dalies valdymo ir techninio koordinavimo planas</w:t>
            </w:r>
          </w:p>
        </w:tc>
        <w:tc>
          <w:tcPr>
            <w:tcW w:w="4305" w:type="dxa"/>
            <w:vAlign w:val="center"/>
          </w:tcPr>
          <w:p w14:paraId="79D8E6E6" w14:textId="07878CBD" w:rsidR="00740B51" w:rsidRPr="00A4283A" w:rsidRDefault="00E0346F">
            <w:pPr>
              <w:spacing w:after="0"/>
              <w:ind w:firstLine="0"/>
              <w:jc w:val="left"/>
            </w:pPr>
            <w:r w:rsidRPr="00E0346F">
              <w:rPr>
                <w:sz w:val="17"/>
              </w:rPr>
              <w:t>Pagrindinės IT veiklos, techninių klausimų sprendimo ir eskalavimo tvarka, IT rizikų, problemų, pakeitimų, techninių sprendimų ir atskaitomybės valdymo principai</w:t>
            </w:r>
          </w:p>
        </w:tc>
        <w:tc>
          <w:tcPr>
            <w:tcW w:w="2410" w:type="dxa"/>
            <w:vAlign w:val="center"/>
          </w:tcPr>
          <w:p w14:paraId="111F0742" w14:textId="762EDAB7" w:rsidR="00740B51" w:rsidRPr="00A4283A" w:rsidRDefault="00E0346F">
            <w:pPr>
              <w:spacing w:after="0"/>
              <w:ind w:firstLine="0"/>
              <w:jc w:val="left"/>
            </w:pPr>
            <w:r w:rsidRPr="00E0346F">
              <w:rPr>
                <w:sz w:val="17"/>
              </w:rPr>
              <w:t>Per 10 darbo dienų nuo Sutarties įsigaliojimo; aktualizuojamas pasikeitus reikšmingoms aplinkybėms</w:t>
            </w:r>
          </w:p>
        </w:tc>
      </w:tr>
      <w:tr w:rsidR="00740B51" w:rsidRPr="00A4283A" w14:paraId="0EF5DE56" w14:textId="77777777" w:rsidTr="00451C84">
        <w:trPr>
          <w:cantSplit/>
          <w:jc w:val="center"/>
        </w:trPr>
        <w:tc>
          <w:tcPr>
            <w:tcW w:w="680" w:type="dxa"/>
            <w:vAlign w:val="center"/>
          </w:tcPr>
          <w:p w14:paraId="61B171E0" w14:textId="77777777" w:rsidR="00740B51" w:rsidRPr="00A4283A" w:rsidRDefault="00F3338A">
            <w:pPr>
              <w:spacing w:after="0"/>
              <w:ind w:firstLine="0"/>
              <w:jc w:val="center"/>
            </w:pPr>
            <w:r w:rsidRPr="00A4283A">
              <w:rPr>
                <w:sz w:val="17"/>
              </w:rPr>
              <w:t>2</w:t>
            </w:r>
          </w:p>
        </w:tc>
        <w:tc>
          <w:tcPr>
            <w:tcW w:w="2381" w:type="dxa"/>
            <w:vAlign w:val="center"/>
          </w:tcPr>
          <w:p w14:paraId="6F6A967C" w14:textId="7E899730" w:rsidR="00740B51" w:rsidRPr="00A4283A" w:rsidRDefault="007438E6">
            <w:pPr>
              <w:spacing w:after="0"/>
              <w:ind w:firstLine="0"/>
              <w:jc w:val="left"/>
            </w:pPr>
            <w:r w:rsidRPr="007438E6">
              <w:rPr>
                <w:sz w:val="17"/>
              </w:rPr>
              <w:t>Integruotas Projekto IT veiklų grafikas</w:t>
            </w:r>
          </w:p>
        </w:tc>
        <w:tc>
          <w:tcPr>
            <w:tcW w:w="4305" w:type="dxa"/>
            <w:vAlign w:val="center"/>
          </w:tcPr>
          <w:p w14:paraId="671BF367" w14:textId="7F79FE40" w:rsidR="00740B51" w:rsidRPr="00A4283A" w:rsidRDefault="007438E6">
            <w:pPr>
              <w:spacing w:after="0"/>
              <w:ind w:firstLine="0"/>
              <w:jc w:val="left"/>
            </w:pPr>
            <w:r w:rsidRPr="007438E6">
              <w:rPr>
                <w:sz w:val="17"/>
              </w:rPr>
              <w:t>Sistemos dalių analizės, projektavimo, kūrimo, integravimo, infrastruktūros parengimo, testavimo, diegimo, bandomosios eksploatacijos ir techninio perdavimo veiklos, kontroliniai taškai bei priklausomybės</w:t>
            </w:r>
          </w:p>
        </w:tc>
        <w:tc>
          <w:tcPr>
            <w:tcW w:w="2410" w:type="dxa"/>
            <w:vAlign w:val="center"/>
          </w:tcPr>
          <w:p w14:paraId="3655A709" w14:textId="061BDA29" w:rsidR="00740B51" w:rsidRPr="00A4283A" w:rsidRDefault="007438E6">
            <w:pPr>
              <w:spacing w:after="0"/>
              <w:ind w:firstLine="0"/>
              <w:jc w:val="left"/>
            </w:pPr>
            <w:r w:rsidRPr="007438E6">
              <w:rPr>
                <w:sz w:val="17"/>
              </w:rPr>
              <w:t>Pirminė versija per 15 darbo dienų; aktualizuojama pagal faktinę Projekto eigą</w:t>
            </w:r>
          </w:p>
        </w:tc>
      </w:tr>
      <w:tr w:rsidR="00740B51" w:rsidRPr="00A4283A" w14:paraId="42796EAD" w14:textId="77777777" w:rsidTr="00451C84">
        <w:trPr>
          <w:cantSplit/>
          <w:jc w:val="center"/>
        </w:trPr>
        <w:tc>
          <w:tcPr>
            <w:tcW w:w="680" w:type="dxa"/>
            <w:vAlign w:val="center"/>
          </w:tcPr>
          <w:p w14:paraId="38AEF55A" w14:textId="0C3DE7B6" w:rsidR="00740B51" w:rsidRPr="00A4283A" w:rsidRDefault="007438E6">
            <w:pPr>
              <w:spacing w:after="0"/>
              <w:ind w:firstLine="0"/>
              <w:jc w:val="center"/>
            </w:pPr>
            <w:r>
              <w:rPr>
                <w:sz w:val="17"/>
              </w:rPr>
              <w:t>3</w:t>
            </w:r>
          </w:p>
        </w:tc>
        <w:tc>
          <w:tcPr>
            <w:tcW w:w="2381" w:type="dxa"/>
            <w:vAlign w:val="center"/>
          </w:tcPr>
          <w:p w14:paraId="2B0741E2" w14:textId="3DEEECFC" w:rsidR="00740B51" w:rsidRPr="00A4283A" w:rsidRDefault="007438E6">
            <w:pPr>
              <w:spacing w:after="0"/>
              <w:ind w:firstLine="0"/>
              <w:jc w:val="left"/>
            </w:pPr>
            <w:r w:rsidRPr="007438E6">
              <w:rPr>
                <w:sz w:val="17"/>
              </w:rPr>
              <w:t>IT rizikų, techninių problemų, priklausomybių, pakeitimų ir techninių sprendimų registras</w:t>
            </w:r>
          </w:p>
        </w:tc>
        <w:tc>
          <w:tcPr>
            <w:tcW w:w="4305" w:type="dxa"/>
            <w:vAlign w:val="center"/>
          </w:tcPr>
          <w:p w14:paraId="507739D1" w14:textId="12065E69" w:rsidR="00740B51" w:rsidRPr="00A4283A" w:rsidRDefault="007438E6">
            <w:pPr>
              <w:spacing w:after="0"/>
              <w:ind w:firstLine="0"/>
              <w:jc w:val="left"/>
            </w:pPr>
            <w:r w:rsidRPr="007438E6">
              <w:rPr>
                <w:sz w:val="17"/>
              </w:rPr>
              <w:t>Klausimo aprašymas, reikšmingumas, poveikis, atsakingas subjektas, numatyti veiksmai, terminai ir būklė</w:t>
            </w:r>
          </w:p>
        </w:tc>
        <w:tc>
          <w:tcPr>
            <w:tcW w:w="2410" w:type="dxa"/>
            <w:vAlign w:val="center"/>
          </w:tcPr>
          <w:p w14:paraId="08F1E20B" w14:textId="77777777" w:rsidR="00740B51" w:rsidRPr="00A4283A" w:rsidRDefault="00F3338A">
            <w:pPr>
              <w:spacing w:after="0"/>
              <w:ind w:firstLine="0"/>
              <w:jc w:val="left"/>
            </w:pPr>
            <w:r w:rsidRPr="00A4283A">
              <w:rPr>
                <w:sz w:val="17"/>
              </w:rPr>
              <w:t>Parengiami per 10 darbo dienų; atnaujinami nuolat, bet ne rečiau kaip kartą per savaitę.</w:t>
            </w:r>
          </w:p>
        </w:tc>
      </w:tr>
      <w:tr w:rsidR="00740B51" w:rsidRPr="00A4283A" w14:paraId="0DF0EC1F" w14:textId="77777777" w:rsidTr="00451C84">
        <w:trPr>
          <w:cantSplit/>
          <w:jc w:val="center"/>
        </w:trPr>
        <w:tc>
          <w:tcPr>
            <w:tcW w:w="680" w:type="dxa"/>
            <w:vAlign w:val="center"/>
          </w:tcPr>
          <w:p w14:paraId="7676F9CD" w14:textId="44617AA8" w:rsidR="00740B51" w:rsidRPr="00A4283A" w:rsidRDefault="007438E6">
            <w:pPr>
              <w:spacing w:after="0"/>
              <w:ind w:firstLine="0"/>
              <w:jc w:val="center"/>
            </w:pPr>
            <w:r>
              <w:rPr>
                <w:sz w:val="17"/>
              </w:rPr>
              <w:t>4</w:t>
            </w:r>
          </w:p>
        </w:tc>
        <w:tc>
          <w:tcPr>
            <w:tcW w:w="2381" w:type="dxa"/>
            <w:vAlign w:val="center"/>
          </w:tcPr>
          <w:p w14:paraId="4D5A13E6" w14:textId="77777777" w:rsidR="00740B51" w:rsidRPr="00A4283A" w:rsidRDefault="00F3338A">
            <w:pPr>
              <w:spacing w:after="0"/>
              <w:ind w:firstLine="0"/>
              <w:jc w:val="left"/>
            </w:pPr>
            <w:r w:rsidRPr="00A4283A">
              <w:rPr>
                <w:sz w:val="17"/>
              </w:rPr>
              <w:t>Mėnesinė Projekto įgyvendinimo ataskaita</w:t>
            </w:r>
          </w:p>
        </w:tc>
        <w:tc>
          <w:tcPr>
            <w:tcW w:w="4305" w:type="dxa"/>
            <w:vAlign w:val="center"/>
          </w:tcPr>
          <w:p w14:paraId="13BA4416" w14:textId="6AAB6AED" w:rsidR="00740B51" w:rsidRPr="00A4283A" w:rsidRDefault="00F3338A">
            <w:pPr>
              <w:spacing w:after="0"/>
              <w:ind w:firstLine="0"/>
              <w:jc w:val="left"/>
            </w:pPr>
            <w:r w:rsidRPr="00A4283A">
              <w:rPr>
                <w:sz w:val="17"/>
              </w:rPr>
              <w:t xml:space="preserve">Pažanga, </w:t>
            </w:r>
            <w:r w:rsidR="007438E6" w:rsidRPr="007438E6">
              <w:rPr>
                <w:sz w:val="17"/>
              </w:rPr>
              <w:t>grafiko būklė, techninės rizikos, problemos, priklausomybės, pakeitimai, testavimo ir diegimo būklė, reikalingi sprendimai ir planuojamos veiklos</w:t>
            </w:r>
          </w:p>
        </w:tc>
        <w:tc>
          <w:tcPr>
            <w:tcW w:w="2410" w:type="dxa"/>
            <w:vAlign w:val="center"/>
          </w:tcPr>
          <w:p w14:paraId="6BD2B830" w14:textId="77777777" w:rsidR="00740B51" w:rsidRPr="00A4283A" w:rsidRDefault="00F3338A">
            <w:pPr>
              <w:spacing w:after="0"/>
              <w:ind w:firstLine="0"/>
              <w:jc w:val="left"/>
            </w:pPr>
            <w:r w:rsidRPr="00A4283A">
              <w:rPr>
                <w:sz w:val="17"/>
              </w:rPr>
              <w:t>Iki kito mėnesio 5 darbo dienos.</w:t>
            </w:r>
          </w:p>
        </w:tc>
      </w:tr>
      <w:tr w:rsidR="00740B51" w:rsidRPr="00A4283A" w14:paraId="134C3011" w14:textId="77777777" w:rsidTr="00451C84">
        <w:trPr>
          <w:cantSplit/>
          <w:jc w:val="center"/>
        </w:trPr>
        <w:tc>
          <w:tcPr>
            <w:tcW w:w="680" w:type="dxa"/>
            <w:vAlign w:val="center"/>
          </w:tcPr>
          <w:p w14:paraId="6E9F1D47" w14:textId="4D31F584" w:rsidR="00740B51" w:rsidRPr="00A4283A" w:rsidRDefault="00DD640C">
            <w:pPr>
              <w:spacing w:after="0"/>
              <w:ind w:firstLine="0"/>
              <w:jc w:val="center"/>
            </w:pPr>
            <w:r>
              <w:rPr>
                <w:sz w:val="17"/>
              </w:rPr>
              <w:t>5</w:t>
            </w:r>
          </w:p>
        </w:tc>
        <w:tc>
          <w:tcPr>
            <w:tcW w:w="2381" w:type="dxa"/>
            <w:vAlign w:val="center"/>
          </w:tcPr>
          <w:p w14:paraId="69331996" w14:textId="10A4A69E" w:rsidR="00740B51" w:rsidRPr="00A4283A" w:rsidRDefault="00DD640C">
            <w:pPr>
              <w:spacing w:after="0"/>
              <w:ind w:firstLine="0"/>
              <w:jc w:val="left"/>
            </w:pPr>
            <w:r w:rsidRPr="00DD640C">
              <w:rPr>
                <w:sz w:val="17"/>
              </w:rPr>
              <w:t>Techninės parengties išvada</w:t>
            </w:r>
          </w:p>
        </w:tc>
        <w:tc>
          <w:tcPr>
            <w:tcW w:w="4305" w:type="dxa"/>
            <w:vAlign w:val="center"/>
          </w:tcPr>
          <w:p w14:paraId="686985CD" w14:textId="1798B0D3" w:rsidR="00740B51" w:rsidRPr="00A4283A" w:rsidRDefault="00DD640C">
            <w:pPr>
              <w:spacing w:after="0"/>
              <w:ind w:firstLine="0"/>
              <w:jc w:val="left"/>
            </w:pPr>
            <w:r w:rsidRPr="00DD640C">
              <w:rPr>
                <w:sz w:val="17"/>
              </w:rPr>
              <w:t>Testavimo, diegimo, bandomosios eksploatacijos arba perdavimo eksploatuoti etapo techninės parengties, reikšmingų trūkumų ir neišspręstų klausimų įvertinimas bei rekomendacija Užsakovui</w:t>
            </w:r>
          </w:p>
        </w:tc>
        <w:tc>
          <w:tcPr>
            <w:tcW w:w="2410" w:type="dxa"/>
            <w:vAlign w:val="center"/>
          </w:tcPr>
          <w:p w14:paraId="333F0268" w14:textId="57C455AF" w:rsidR="00740B51" w:rsidRPr="00A4283A" w:rsidRDefault="00DD640C">
            <w:pPr>
              <w:spacing w:after="0"/>
              <w:ind w:firstLine="0"/>
              <w:jc w:val="left"/>
            </w:pPr>
            <w:r w:rsidRPr="00DD640C">
              <w:rPr>
                <w:sz w:val="17"/>
              </w:rPr>
              <w:t>Prieš atitinkamo etapo pradžią arba Užsakovo nurodymu</w:t>
            </w:r>
          </w:p>
        </w:tc>
      </w:tr>
      <w:tr w:rsidR="00740B51" w:rsidRPr="00A4283A" w14:paraId="132504EC" w14:textId="77777777" w:rsidTr="00451C84">
        <w:trPr>
          <w:cantSplit/>
          <w:jc w:val="center"/>
        </w:trPr>
        <w:tc>
          <w:tcPr>
            <w:tcW w:w="680" w:type="dxa"/>
            <w:vAlign w:val="center"/>
          </w:tcPr>
          <w:p w14:paraId="6CDCBF4F" w14:textId="57E20C05" w:rsidR="00740B51" w:rsidRPr="00A4283A" w:rsidRDefault="00451C84">
            <w:pPr>
              <w:spacing w:after="0"/>
              <w:ind w:firstLine="0"/>
              <w:jc w:val="center"/>
            </w:pPr>
            <w:r>
              <w:rPr>
                <w:sz w:val="17"/>
              </w:rPr>
              <w:t>6</w:t>
            </w:r>
          </w:p>
        </w:tc>
        <w:tc>
          <w:tcPr>
            <w:tcW w:w="2381" w:type="dxa"/>
            <w:vAlign w:val="center"/>
          </w:tcPr>
          <w:p w14:paraId="6BA4304F" w14:textId="77777777" w:rsidR="00740B51" w:rsidRPr="00A4283A" w:rsidRDefault="00F3338A">
            <w:pPr>
              <w:spacing w:after="0"/>
              <w:ind w:firstLine="0"/>
              <w:jc w:val="left"/>
            </w:pPr>
            <w:r w:rsidRPr="00A4283A">
              <w:rPr>
                <w:sz w:val="17"/>
              </w:rPr>
              <w:t>Galutinė Projekto įgyvendinimo ataskaita</w:t>
            </w:r>
          </w:p>
        </w:tc>
        <w:tc>
          <w:tcPr>
            <w:tcW w:w="4305" w:type="dxa"/>
            <w:vAlign w:val="center"/>
          </w:tcPr>
          <w:p w14:paraId="14DE3539" w14:textId="15F402D8" w:rsidR="00740B51" w:rsidRPr="00A4283A" w:rsidRDefault="00F3338A">
            <w:pPr>
              <w:spacing w:after="0"/>
              <w:ind w:firstLine="0"/>
              <w:jc w:val="left"/>
            </w:pPr>
            <w:r w:rsidRPr="00A4283A">
              <w:rPr>
                <w:sz w:val="17"/>
              </w:rPr>
              <w:t xml:space="preserve">Projekto </w:t>
            </w:r>
            <w:r w:rsidR="00B171C9" w:rsidRPr="00B171C9">
              <w:rPr>
                <w:sz w:val="17"/>
              </w:rPr>
              <w:t>rezultatų įgyvendinimo būklė, techninių terminų laikymasis, Sistemos dalių sąveikumas, testavimo rezultatai, techninė parengtis eksploatavimui, atviros IT rizikos ir rekomendacijo</w:t>
            </w:r>
            <w:r w:rsidR="00451C84">
              <w:rPr>
                <w:sz w:val="17"/>
              </w:rPr>
              <w:t>s</w:t>
            </w:r>
            <w:r w:rsidRPr="00A4283A">
              <w:rPr>
                <w:sz w:val="17"/>
              </w:rPr>
              <w:t>.</w:t>
            </w:r>
          </w:p>
        </w:tc>
        <w:tc>
          <w:tcPr>
            <w:tcW w:w="2410" w:type="dxa"/>
            <w:vAlign w:val="center"/>
          </w:tcPr>
          <w:p w14:paraId="2BAC7C30" w14:textId="77777777" w:rsidR="00740B51" w:rsidRPr="00A4283A" w:rsidRDefault="00F3338A">
            <w:pPr>
              <w:spacing w:after="0"/>
              <w:ind w:firstLine="0"/>
              <w:jc w:val="left"/>
            </w:pPr>
            <w:r w:rsidRPr="00A4283A">
              <w:rPr>
                <w:sz w:val="17"/>
              </w:rPr>
              <w:t>Per 10 darbo dienų nuo Užsakovo nurodymo užbaigti Projektą arba paskutinio galutinio rezultato priėmimo.</w:t>
            </w:r>
          </w:p>
        </w:tc>
      </w:tr>
    </w:tbl>
    <w:p w14:paraId="0E3A9027" w14:textId="77777777" w:rsidR="00740B51" w:rsidRPr="00A4283A" w:rsidRDefault="00F3338A">
      <w:pPr>
        <w:pStyle w:val="TSNumbered"/>
      </w:pPr>
      <w:r w:rsidRPr="00A4283A">
        <w:t>4.2. Užsakovas turi teisę, atsižvelgdamas į Projekto valdymo modelį ir faktinę Projekto būklę, patikslinti 4.1 papunktyje nurodytų rezultatų struktūrą, formą, detalumą ir pateikimo periodiškumą, nekeičiant Paslaugų esmės ir nepadidinant maksimalios Paslaugų apimties.</w:t>
      </w:r>
    </w:p>
    <w:p w14:paraId="77B8E768" w14:textId="77777777" w:rsidR="00740B51" w:rsidRPr="00A4283A" w:rsidRDefault="00F3338A">
      <w:pPr>
        <w:pStyle w:val="TSNumbered"/>
      </w:pPr>
      <w:r w:rsidRPr="00A4283A">
        <w:t>4.3. Visi rezultatai pateikiami redaguojamais formatais, o Užsakovo prašymu – ir pasirašytu PDF formatu. Schemos, grafikai, registrai ir planai pateikiami taip, kad Užsakovas galėtų juos toliau redaguoti, filtruoti, analizuoti ir naudoti be papildomų licencijų, išskyrus Užsakovo iš anksto patvirtintas priemones.</w:t>
      </w:r>
    </w:p>
    <w:p w14:paraId="0B926650" w14:textId="77777777" w:rsidR="00740B51" w:rsidRPr="00A4283A" w:rsidRDefault="00F3338A">
      <w:pPr>
        <w:pStyle w:val="TSNumbered"/>
      </w:pPr>
      <w:r w:rsidRPr="00A4283A">
        <w:t>4.4. Projektų valdymo dokumentuose turi būti nurodyta dokumento versija, data, rengėjas, tvirtinimo ar derinimo būklė ir pakeitimų istorija.</w:t>
      </w:r>
    </w:p>
    <w:p w14:paraId="0A6BC356" w14:textId="77777777" w:rsidR="00740B51" w:rsidRPr="00A4283A" w:rsidRDefault="00F3338A">
      <w:pPr>
        <w:pStyle w:val="TSNumbered"/>
      </w:pPr>
      <w:r w:rsidRPr="00A4283A">
        <w:t>4.5. Vykdytojas privalo užtikrinti, kad jo parengti rezultatai būtų tarpusavyje suderinti, nepasikartotų prieštaringa informacija, o aktuali informacija būtų pateikta viename aiškiai identifikuotame šaltinyje.</w:t>
      </w:r>
    </w:p>
    <w:p w14:paraId="63317D87" w14:textId="77777777" w:rsidR="00740B51" w:rsidRPr="00A4283A" w:rsidRDefault="00F3338A">
      <w:pPr>
        <w:pStyle w:val="TSHeading1"/>
      </w:pPr>
      <w:r w:rsidRPr="00A4283A">
        <w:t>5. PASLAUGŲ TEIKIMO TVARKA IR ORGANIZACINIAI REIKALAVIMAI</w:t>
      </w:r>
    </w:p>
    <w:p w14:paraId="7CA98239" w14:textId="4AAD132B" w:rsidR="00740B51" w:rsidRPr="00A4283A" w:rsidRDefault="00F3338A">
      <w:pPr>
        <w:pStyle w:val="TSNumbered"/>
      </w:pPr>
      <w:r w:rsidRPr="00A4283A">
        <w:t xml:space="preserve">5.1. Paslaugos teikiamos pagal šią Techninę specifikaciją, Sutartį, </w:t>
      </w:r>
      <w:r w:rsidR="00410838">
        <w:t xml:space="preserve">su </w:t>
      </w:r>
      <w:r w:rsidR="00410838" w:rsidRPr="00A4283A">
        <w:t>Užsakov</w:t>
      </w:r>
      <w:r w:rsidR="00410838">
        <w:t>u</w:t>
      </w:r>
      <w:r w:rsidR="00410838" w:rsidRPr="00A4283A">
        <w:t xml:space="preserve"> </w:t>
      </w:r>
      <w:r w:rsidR="00410838">
        <w:t xml:space="preserve">suderintą </w:t>
      </w:r>
      <w:r w:rsidRPr="00A4283A">
        <w:t xml:space="preserve"> Projekto valdymo planą ir Užsakovo pateiktas konkrečias užduotis. Užduotys gali būti teikiamos el. paštu, užduočių valdymo sistemoje, dokumentų valdymo sistemoje, susitikimo protokolu ar kita su Vykdytoju suderinta atsekama forma.</w:t>
      </w:r>
    </w:p>
    <w:p w14:paraId="0DF5D147" w14:textId="6121A2DB" w:rsidR="00740B51" w:rsidRPr="00A4283A" w:rsidRDefault="00F3338A">
      <w:pPr>
        <w:pStyle w:val="TSNumbered"/>
      </w:pPr>
      <w:r w:rsidRPr="00A4283A">
        <w:t xml:space="preserve">5.2. </w:t>
      </w:r>
      <w:r w:rsidR="009173F9">
        <w:t>IT p</w:t>
      </w:r>
      <w:r w:rsidRPr="00A4283A">
        <w:t xml:space="preserve">rojekto vadovas turi aktyviai </w:t>
      </w:r>
      <w:r w:rsidR="009173F9">
        <w:t xml:space="preserve">identifikuoti ir </w:t>
      </w:r>
      <w:r w:rsidRPr="00A4283A">
        <w:t xml:space="preserve">inicijuoti Projekto </w:t>
      </w:r>
      <w:r w:rsidR="009173F9">
        <w:t>IT dalies techniniam</w:t>
      </w:r>
      <w:r w:rsidR="00F60E04">
        <w:t xml:space="preserve"> </w:t>
      </w:r>
      <w:r w:rsidR="009173F9">
        <w:t>koordinavimui</w:t>
      </w:r>
      <w:r w:rsidR="009173F9" w:rsidRPr="00A4283A">
        <w:t xml:space="preserve"> </w:t>
      </w:r>
      <w:r w:rsidRPr="00A4283A">
        <w:t xml:space="preserve">būtinas veiklas ir neturi apsiriboti tik atskirų Užsakovo pavedimų vykdymu. Nustatęs riziką, problemą, spragą ar būtinybę priimti sprendimą, </w:t>
      </w:r>
      <w:r w:rsidR="009173F9">
        <w:t>IT p</w:t>
      </w:r>
      <w:r w:rsidRPr="00A4283A">
        <w:t xml:space="preserve">rojekto vadovas privalo </w:t>
      </w:r>
      <w:r w:rsidR="009173F9">
        <w:t>laiku informuoti</w:t>
      </w:r>
      <w:r w:rsidR="009173F9" w:rsidRPr="00A4283A">
        <w:t xml:space="preserve"> Užsakov</w:t>
      </w:r>
      <w:r w:rsidR="009173F9">
        <w:t>ą ir pateikti argumentuotus siūlymus dėl galimų veiksmų</w:t>
      </w:r>
      <w:r w:rsidRPr="00A4283A">
        <w:t>.</w:t>
      </w:r>
    </w:p>
    <w:p w14:paraId="2A6A3AFB" w14:textId="77777777" w:rsidR="00740B51" w:rsidRPr="00A4283A" w:rsidRDefault="00F3338A">
      <w:pPr>
        <w:pStyle w:val="TSNumbered"/>
      </w:pPr>
      <w:r w:rsidRPr="00A4283A">
        <w:lastRenderedPageBreak/>
        <w:t>5.3. Paslaugos paprastai teikiamos Užsakovo darbo dienomis ir darbo laiku. Užsakovo ir Vykdytojo susitarimu, taip pat kritinių diegimų, perjungimų, incidentų ar kitų iš anksto suplanuotų veiklų metu Paslaugos gali būti teikiamos kitu laiku.</w:t>
      </w:r>
    </w:p>
    <w:p w14:paraId="48656CC6" w14:textId="7F7D3349" w:rsidR="00740B51" w:rsidRPr="00A4283A" w:rsidRDefault="00F3338A">
      <w:pPr>
        <w:pStyle w:val="TSNumbered"/>
      </w:pPr>
      <w:r w:rsidRPr="00A4283A">
        <w:t xml:space="preserve">5.4. </w:t>
      </w:r>
      <w:r w:rsidR="00D3209E">
        <w:t>IT p</w:t>
      </w:r>
      <w:r w:rsidRPr="00A4283A">
        <w:t>rojekto vadovas turi dalyvauti Užsakovo nurodytuose kontaktiniuose ir nuotoliniuose susitikimuose. Užsakovas turi teisę nustatyti minimalų kontaktinio darbo poreikį pagal Projekto etapą ir tvarkomos informacijos pobūdį.</w:t>
      </w:r>
    </w:p>
    <w:p w14:paraId="760ACD9B" w14:textId="77777777" w:rsidR="00740B51" w:rsidRPr="00A4283A" w:rsidRDefault="00F3338A">
      <w:pPr>
        <w:pStyle w:val="TSNumbered"/>
      </w:pPr>
      <w:r w:rsidRPr="00A4283A">
        <w:t>5.5. Į įprastą Užsakovo paklausimą ar užduotį Vykdytojas turi sureaguoti ne vėliau kaip kitą darbo dieną. Apie kritinę riziką, esminį sutarties pažeidimą, saugumo incidentą ar aplinkybę, galinčią sustabdyti Projekto kritinio kelio veiklas, Užsakovas informuojamas nedelsiant, bet ne vėliau kaip per 2 valandas nuo jos nustatymo darbo metu.</w:t>
      </w:r>
    </w:p>
    <w:p w14:paraId="177E9FCF" w14:textId="6F4B3C52" w:rsidR="00740B51" w:rsidRPr="00A4283A" w:rsidRDefault="00F3338A">
      <w:pPr>
        <w:pStyle w:val="TSNumbered"/>
      </w:pPr>
      <w:r w:rsidRPr="00A4283A">
        <w:t xml:space="preserve">5.6. </w:t>
      </w:r>
      <w:r w:rsidRPr="00F60E04">
        <w:t xml:space="preserve">Vykdytojas turi naudoti Užsakovo </w:t>
      </w:r>
      <w:r w:rsidR="00D3209E" w:rsidRPr="00F60E04">
        <w:t>suteiktas arba su Užsakovu iš anksto suderintas Projekto IT dalies valdymo, užduočių, dokumentų ir komunikacijos priemones. Jeigu Užsakovas reikiamų priemonių nesuteikia, Vykdytojas turi pasiūlyti ir, gavęs Užsakovo pritarimą, Paslaugų teikimo laikotarpiu suteikti tinkamas priemones, nesukeldamas Užsakovui papildomų pirkimo dokumentuose nenumatytų išlaidų. Tokios priemonės turi atitikti Užsakovo informacijos saugumo reikalavimus, sudaryti galimybę valdyti prieigos teises ir eksportuoti visą Projekto informaciją Užsakovui tinkamu formatu.</w:t>
      </w:r>
    </w:p>
    <w:p w14:paraId="6FC57C46" w14:textId="77777777" w:rsidR="00740B51" w:rsidRPr="00A4283A" w:rsidRDefault="00F3338A">
      <w:pPr>
        <w:pStyle w:val="TSNumbered"/>
      </w:pPr>
      <w:r w:rsidRPr="00A4283A">
        <w:t>5.7. Visa Projekto informacija turi būti kaupiama Užsakovo nurodytose saugyklose. Vykdytojas negali saugoti Projekto informacijos asmeninėse paskyrose, nevaldomuose įrenginiuose ar Užsakovo nepatvirtintose išorinėse saugyklose.</w:t>
      </w:r>
    </w:p>
    <w:p w14:paraId="063D6C7D" w14:textId="29CB8BF3" w:rsidR="00740B51" w:rsidRPr="00A4283A" w:rsidRDefault="00F3338A">
      <w:pPr>
        <w:pStyle w:val="TSNumbered"/>
      </w:pPr>
      <w:r w:rsidRPr="00A4283A">
        <w:t xml:space="preserve">5.8. </w:t>
      </w:r>
      <w:r w:rsidR="00637A78" w:rsidRPr="00637A78">
        <w:t>Ne vėliau kaip per 10 (dešimt) darbo dienų nuo Sutarties įsigaliojimo, tačiau visais atvejais iki prieigos suteikimo,</w:t>
      </w:r>
      <w:r w:rsidR="00637A78">
        <w:t xml:space="preserve"> Vykdytojas </w:t>
      </w:r>
      <w:r w:rsidRPr="00A4283A">
        <w:t>turi pasirašyti Užsakovo pateiktus konfidencialumo, duomenų saugos, informacijos saugumo ir, kai taikoma, asmens duomenų tvarkymo dokumentus bei pateikti</w:t>
      </w:r>
      <w:r w:rsidR="00A70BCD">
        <w:t xml:space="preserve"> IT</w:t>
      </w:r>
      <w:r w:rsidRPr="00A4283A">
        <w:t xml:space="preserve"> </w:t>
      </w:r>
      <w:r w:rsidR="00A70BCD">
        <w:t>p</w:t>
      </w:r>
      <w:r w:rsidRPr="00A4283A">
        <w:t>rojekto vadovo pasirašytus pasižadėjimus.</w:t>
      </w:r>
    </w:p>
    <w:p w14:paraId="7D77AFFA" w14:textId="77777777" w:rsidR="00740B51" w:rsidRPr="00A4283A" w:rsidRDefault="00F3338A">
      <w:pPr>
        <w:pStyle w:val="TSNumbered"/>
      </w:pPr>
      <w:r w:rsidRPr="00A4283A">
        <w:t>5.9. Jeigu Paslaugoms teikti būtina prieiga prie riboto naudojimo, įslaptintos ar kitaip saugomos informacijos, tokia prieiga suteikiama tik teisę ją gauti turintiems asmenims ir tik Užsakovo nustatyta tvarka. Iki prieigos suteikimo Vykdytojas privalo atlikti visas teisės aktuose ir pirkimo dokumentuose nustatytas procedūras.</w:t>
      </w:r>
    </w:p>
    <w:p w14:paraId="73A70F57" w14:textId="08D3C329" w:rsidR="00740B51" w:rsidRPr="00A4283A" w:rsidRDefault="00F3338A">
      <w:pPr>
        <w:pStyle w:val="TSNumbered"/>
      </w:pPr>
      <w:r w:rsidRPr="00A4283A">
        <w:t xml:space="preserve">5.10. Paslaugas turi teikti Vykdytojo pasiūlyme nurodytas </w:t>
      </w:r>
      <w:r w:rsidR="00A70BCD">
        <w:t>IT p</w:t>
      </w:r>
      <w:r w:rsidRPr="00A4283A">
        <w:t>rojekto vadovas. Jį pakeisti galima tik iš anksto gavus rašytinį Užsakovo sutikimą ir pasiūlius ne žemesnę kvalifikaciją bei patirtį turintį specialistą, laikantis pirkimo dokumentuose nustatytos tvarkos.</w:t>
      </w:r>
    </w:p>
    <w:p w14:paraId="6B0470D1" w14:textId="3EF2B4E1" w:rsidR="00740B51" w:rsidRPr="00A4283A" w:rsidRDefault="00F3338A">
      <w:pPr>
        <w:pStyle w:val="TSNumbered"/>
      </w:pPr>
      <w:r w:rsidRPr="00A4283A">
        <w:t xml:space="preserve">5.11. Vykdytojas privalo užtikrinti Paslaugų tęstinumą per </w:t>
      </w:r>
      <w:r w:rsidR="00400CD4">
        <w:t>IT p</w:t>
      </w:r>
      <w:r w:rsidRPr="00A4283A">
        <w:t>rojekto vadovo atostogas, ligą ar kitą ilgesnį nebuvimą. Pavadavimo sprendimas turi būti iš anksto suderintas su Užsakovu, o pavadavimo metu turi būti užtikrintas visos aktualios Projekto informacijos perdavimas.</w:t>
      </w:r>
    </w:p>
    <w:p w14:paraId="2468F7A4" w14:textId="0011E7AF" w:rsidR="00740B51" w:rsidRPr="00A4283A" w:rsidRDefault="00F3338A">
      <w:pPr>
        <w:pStyle w:val="TSNumbered"/>
      </w:pPr>
      <w:r w:rsidRPr="00A4283A">
        <w:t xml:space="preserve">5.12. Vykdytojas negali be išankstinio Užsakovo sutikimo perduoti </w:t>
      </w:r>
      <w:r w:rsidR="00505741">
        <w:t>IT p</w:t>
      </w:r>
      <w:r w:rsidRPr="00A4283A">
        <w:t>rojekto vadovo funkcijų subtiekėjui ar kitam asmeniui. Pagalbiniai specialistai gali būti pasitelkiami tik suderinus su Užsakovu, tačiau Vykdytojas lieka visiškai atsakingas už Paslaugų kokybę ir rezultatų vientisumą.</w:t>
      </w:r>
    </w:p>
    <w:p w14:paraId="69F10FD7" w14:textId="77777777" w:rsidR="00740B51" w:rsidRPr="00A4283A" w:rsidRDefault="00F3338A">
      <w:pPr>
        <w:pStyle w:val="TSNumbered"/>
      </w:pPr>
      <w:r w:rsidRPr="00A4283A">
        <w:t>5.13. Užsakovas turi teisę nustatyti konkrečios užduoties terminą, atsižvelgdamas į jos apimtį, sudėtingumą, kritiškumą ir Projekto grafiką. Jei Vykdytojas mano, kad terminas objektyviai neįgyvendinamas, jis per vieną darbo dieną turi pateikti argumentuotą alternatyvų terminą ir poveikio vertinimą.</w:t>
      </w:r>
    </w:p>
    <w:p w14:paraId="5FF98CF6" w14:textId="77777777" w:rsidR="00740B51" w:rsidRPr="00A4283A" w:rsidRDefault="00F3338A">
      <w:pPr>
        <w:pStyle w:val="TSNumbered"/>
      </w:pPr>
      <w:r w:rsidRPr="00A4283A">
        <w:t>5.14. Netinkamai arba neišsamiai suteiktų Paslaugų rezultatams pataisyti Užsakovas suteikia iki 5 darbo dienų terminą, jeigu dėl trūkumo pobūdžio nenustatomas trumpesnis ar ilgesnis terminas. Rezultatų taisymas dėl Vykdytojo kaltės papildomai neapmokamas.</w:t>
      </w:r>
    </w:p>
    <w:p w14:paraId="03A19BC1" w14:textId="77777777" w:rsidR="00740B51" w:rsidRPr="00A4283A" w:rsidRDefault="00F3338A">
      <w:pPr>
        <w:pStyle w:val="TSHeading1"/>
      </w:pPr>
      <w:r w:rsidRPr="00A4283A">
        <w:t>6. PASLAUGŲ KOKYBĖ, PRIĖMIMAS IR ATSISKAITYMAS</w:t>
      </w:r>
    </w:p>
    <w:p w14:paraId="69E0DB2E" w14:textId="4E50AA3B" w:rsidR="00740B51" w:rsidRPr="00A4283A" w:rsidRDefault="00F3338A">
      <w:pPr>
        <w:pStyle w:val="TSNumbered"/>
      </w:pPr>
      <w:r w:rsidRPr="00A4283A">
        <w:t>6.1. Paslaugos priimamos kas mėnesį pagal Vykdytojo pateiktą atliktų Paslaugų ataskaitą ir darbo laiko apskaitos žiniaraštį. Ataskaitoje turi būti nurodytos atliktos užduotys, pateikti rezultatai, sprendimai, susitikimai, sugaištas laikas, pasiekta pažanga, nustatytos rizikos ir planuojamos kito laikotarpio veiklos.</w:t>
      </w:r>
    </w:p>
    <w:p w14:paraId="72456A05" w14:textId="77777777" w:rsidR="00740B51" w:rsidRPr="00A4283A" w:rsidRDefault="00F3338A">
      <w:pPr>
        <w:pStyle w:val="TSNumbered"/>
      </w:pPr>
      <w:r w:rsidRPr="00A4283A">
        <w:t>6.2. Kartu su mėnesio ataskaita Vykdytojas turi pateikti nuorodas į Užsakovo informacinėse sistemose saugomus rezultatus ir kitus Paslaugų suteikimą pagrindžiančius įrodymus.</w:t>
      </w:r>
    </w:p>
    <w:p w14:paraId="6C013AC0" w14:textId="77777777" w:rsidR="00740B51" w:rsidRPr="00A4283A" w:rsidRDefault="00F3338A">
      <w:pPr>
        <w:pStyle w:val="TSNumberedBold"/>
      </w:pPr>
      <w:r w:rsidRPr="00A4283A">
        <w:t>6.3. Paslaugos laikomos suteiktomis tinkamai, kai:</w:t>
      </w:r>
    </w:p>
    <w:p w14:paraId="0637B830" w14:textId="77777777" w:rsidR="00740B51" w:rsidRPr="00A4283A" w:rsidRDefault="00F3338A">
      <w:pPr>
        <w:pStyle w:val="TSNumbered"/>
      </w:pPr>
      <w:r w:rsidRPr="00A4283A">
        <w:t>6.3.1. atliktos Sutartyje, šioje Techninėje specifikacijoje ir Užsakovo užduotyse numatytos veiklos;</w:t>
      </w:r>
    </w:p>
    <w:p w14:paraId="22A1B439" w14:textId="77777777" w:rsidR="00740B51" w:rsidRPr="00A4283A" w:rsidRDefault="00F3338A">
      <w:pPr>
        <w:pStyle w:val="TSNumbered"/>
      </w:pPr>
      <w:r w:rsidRPr="00A4283A">
        <w:lastRenderedPageBreak/>
        <w:t>6.3.2. rezultatai pateikti nustatytais terminais, yra išsamūs, logiški, tarpusavyje suderinti ir tinkami naudoti pagal paskirtį;</w:t>
      </w:r>
    </w:p>
    <w:p w14:paraId="308BBDAF" w14:textId="77777777" w:rsidR="00740B51" w:rsidRPr="00A4283A" w:rsidRDefault="00F3338A">
      <w:pPr>
        <w:pStyle w:val="TSNumbered"/>
      </w:pPr>
      <w:r w:rsidRPr="00A4283A">
        <w:t>6.3.3. Projekto valdymo registrai, grafikai ir ataskaitos yra aktualūs ir atspindi faktinę Projekto būklę;</w:t>
      </w:r>
    </w:p>
    <w:p w14:paraId="7BF8A748" w14:textId="77777777" w:rsidR="00740B51" w:rsidRPr="00A4283A" w:rsidRDefault="00F3338A">
      <w:pPr>
        <w:pStyle w:val="TSNumbered"/>
      </w:pPr>
      <w:r w:rsidRPr="00A4283A">
        <w:t>6.3.4. esminės rizikos, problemos, nukrypimai ir sprendimų poreikis Užsakovui pateikti laiku, aiškiai nurodant jų poveikį ir rekomenduojamus veiksmus;</w:t>
      </w:r>
    </w:p>
    <w:p w14:paraId="0D3664A7" w14:textId="77777777" w:rsidR="00740B51" w:rsidRPr="00A4283A" w:rsidRDefault="00F3338A">
      <w:pPr>
        <w:pStyle w:val="TSNumbered"/>
      </w:pPr>
      <w:r w:rsidRPr="00A4283A">
        <w:t>6.3.5. Užsakovo pastabos išnagrinėtos, į jas motyvuotai atsakyta ir, kai pastabos pagrįstos, rezultatai pataisyti;</w:t>
      </w:r>
    </w:p>
    <w:p w14:paraId="7AC018EE" w14:textId="77777777" w:rsidR="00740B51" w:rsidRPr="00A4283A" w:rsidRDefault="00F3338A">
      <w:pPr>
        <w:pStyle w:val="TSNumbered"/>
      </w:pPr>
      <w:r w:rsidRPr="00A4283A">
        <w:t>6.3.6. Paslaugos suteiktos laikantis konfidencialumo, informacijos ir kibernetinio saugumo reikalavimų.</w:t>
      </w:r>
    </w:p>
    <w:p w14:paraId="3689607E" w14:textId="77777777" w:rsidR="00740B51" w:rsidRPr="00A4283A" w:rsidRDefault="00F3338A">
      <w:pPr>
        <w:pStyle w:val="TSNumbered"/>
      </w:pPr>
      <w:r w:rsidRPr="00A4283A">
        <w:t>6.4. Užsakovas per 10 darbo dienų nuo mėnesio ataskaitos ir visų ją pagrindžiančių dokumentų gavimo priima Paslaugas, pateikia pastabas arba motyvuotai atsisako priimti visą ar dalį Paslaugų. Šalių susitarimu gali būti nustatytas kitas vertinimo terminas.</w:t>
      </w:r>
    </w:p>
    <w:p w14:paraId="4F478954" w14:textId="77777777" w:rsidR="00740B51" w:rsidRPr="00A4283A" w:rsidRDefault="00F3338A">
      <w:pPr>
        <w:pStyle w:val="TSNumbered"/>
      </w:pPr>
      <w:r w:rsidRPr="00A4283A">
        <w:t>6.5. Nepriimtos, nepagrįstos, dubliuojamos, ne pagal paskirtį panaudotos ar dėl Vykdytojo klaidų taisomos darbo valandos neapmokamos.</w:t>
      </w:r>
    </w:p>
    <w:p w14:paraId="066C4744" w14:textId="77777777" w:rsidR="00740B51" w:rsidRPr="00A4283A" w:rsidRDefault="00F3338A">
      <w:pPr>
        <w:pStyle w:val="TSNumbered"/>
      </w:pPr>
      <w:r w:rsidRPr="00A4283A">
        <w:t>6.6. Atsiskaitoma už faktiškai suteiktas, Užsakovo priimtas Paslaugas pagal Vykdytojo pasiūlyme nurodytą įkainį, neviršijant Sutartyje nustatytos maksimalios vertės ir Paslaugų apimties.</w:t>
      </w:r>
    </w:p>
    <w:p w14:paraId="02F6B6D3" w14:textId="77777777" w:rsidR="00740B51" w:rsidRPr="00A4283A" w:rsidRDefault="00F3338A">
      <w:pPr>
        <w:pStyle w:val="TSNumbered"/>
      </w:pPr>
      <w:r w:rsidRPr="00A4283A">
        <w:t>6.7. Galutinė Paslaugų kaina apskaičiuojama pagal faktiškai Vykdytojo tinkamai suteiktų ir Užsakovo priimtų Paslaugų kiekį.</w:t>
      </w:r>
    </w:p>
    <w:p w14:paraId="4DD07C31" w14:textId="77777777" w:rsidR="00740B51" w:rsidRPr="00A4283A" w:rsidRDefault="00F3338A">
      <w:pPr>
        <w:pStyle w:val="TSNumbered"/>
      </w:pPr>
      <w:r w:rsidRPr="00A4283A">
        <w:t>6.8. Tarpinių rezultatų ar mėnesio Paslaugų priėmimas neatleidžia Vykdytojo nuo pareigos pašalinti vėliau nustatytus jo parengtų rezultatų trūkumus, jeigu jie atsirado dėl Vykdytojo veiksmų ar neveikimo.</w:t>
      </w:r>
    </w:p>
    <w:p w14:paraId="52393ED7" w14:textId="5BA1776C" w:rsidR="00740B51" w:rsidRDefault="00F3338A">
      <w:pPr>
        <w:pStyle w:val="TSNumbered"/>
      </w:pPr>
      <w:r w:rsidRPr="00A4283A">
        <w:t xml:space="preserve">6.9. </w:t>
      </w:r>
      <w:r w:rsidR="00505741">
        <w:t>IT p</w:t>
      </w:r>
      <w:r w:rsidRPr="00A4283A">
        <w:t xml:space="preserve">rojekto vadovo Paslaugų kokybė vertinama pagal jo valdomų procesų ir pateiktų rezultatų kokybę. </w:t>
      </w:r>
      <w:r w:rsidR="00505741">
        <w:t>IT p</w:t>
      </w:r>
      <w:r w:rsidRPr="00A4283A">
        <w:t>rojekto vadovas nėra atsakingas už kitų tiekėjų sutartinių įsipareigojimų neįvykdymą, jeigu jis laiku identifikavo riziką ar pažeidimą, tinkamai informavo Užsakovą ir pateikė pagrįstus valdymo siūlymus.</w:t>
      </w:r>
    </w:p>
    <w:p w14:paraId="2AACB9A2" w14:textId="77777777" w:rsidR="00712311" w:rsidRDefault="00712311" w:rsidP="00712311">
      <w:pPr>
        <w:pStyle w:val="TSNumbered"/>
        <w:ind w:left="0" w:firstLine="0"/>
      </w:pPr>
    </w:p>
    <w:p w14:paraId="0643083D" w14:textId="77FBA41D" w:rsidR="00712311" w:rsidRPr="00712311" w:rsidRDefault="00712311" w:rsidP="00712311">
      <w:pPr>
        <w:pStyle w:val="TSNumbered"/>
        <w:jc w:val="center"/>
        <w:rPr>
          <w:b/>
          <w:bCs/>
          <w:sz w:val="24"/>
          <w:szCs w:val="24"/>
        </w:rPr>
      </w:pPr>
      <w:r w:rsidRPr="00712311">
        <w:rPr>
          <w:b/>
          <w:bCs/>
          <w:sz w:val="24"/>
          <w:szCs w:val="24"/>
        </w:rPr>
        <w:t>7. PRIEDAI</w:t>
      </w:r>
    </w:p>
    <w:p w14:paraId="0D993822" w14:textId="77777777" w:rsidR="00712311" w:rsidRDefault="00712311">
      <w:pPr>
        <w:pStyle w:val="TSNumbered"/>
      </w:pPr>
    </w:p>
    <w:p w14:paraId="01118051" w14:textId="1774648B" w:rsidR="00D937DA" w:rsidRDefault="00712311" w:rsidP="00D937DA">
      <w:pPr>
        <w:ind w:firstLine="0"/>
      </w:pPr>
      <w:r>
        <w:t>7.1.</w:t>
      </w:r>
      <w:r w:rsidR="00D937DA">
        <w:t xml:space="preserve"> 1 priedas – Techninė specifikacija „Android“ ir „iOS“ mobiliajai programėlei.</w:t>
      </w:r>
    </w:p>
    <w:p w14:paraId="63BDA6D8" w14:textId="120A9103" w:rsidR="00D937DA" w:rsidRDefault="00D937DA" w:rsidP="00D937DA">
      <w:pPr>
        <w:ind w:firstLine="0"/>
      </w:pPr>
      <w:r>
        <w:t>7.2. 2 priedas – Vaizdo valdymo programinės įrangos (VMS) ir vaizdo turinio analizės sistemos (</w:t>
      </w:r>
      <w:proofErr w:type="spellStart"/>
      <w:r>
        <w:t>Video</w:t>
      </w:r>
      <w:proofErr w:type="spellEnd"/>
      <w:r>
        <w:t xml:space="preserve"> Analytics) techninė specifikacija.</w:t>
      </w:r>
    </w:p>
    <w:p w14:paraId="3E2ABC26" w14:textId="19724492" w:rsidR="00D937DA" w:rsidRDefault="00D937DA" w:rsidP="00D937DA">
      <w:pPr>
        <w:ind w:firstLine="0"/>
      </w:pPr>
      <w:r>
        <w:t>7.3. 3 priedas – Fizinės saugos informacijos valdymo sistemos (PSIM) techninė specifikacija.</w:t>
      </w:r>
    </w:p>
    <w:p w14:paraId="512793E8" w14:textId="76620797" w:rsidR="00D937DA" w:rsidRDefault="00D937DA" w:rsidP="00D937DA">
      <w:pPr>
        <w:ind w:firstLine="0"/>
      </w:pPr>
      <w:r>
        <w:t>7.4. 4 priedas – Aprūpinimo ir logistikos modulio techninė specifikacija.</w:t>
      </w:r>
    </w:p>
    <w:p w14:paraId="45A9DFEC" w14:textId="25CD2056" w:rsidR="00C85A45" w:rsidRDefault="00C85A45" w:rsidP="00D937DA">
      <w:pPr>
        <w:ind w:firstLine="0"/>
      </w:pPr>
      <w:r>
        <w:t>7.5. 5 priedas – Bendroji sistemos techninė specifikacija.</w:t>
      </w:r>
    </w:p>
    <w:p w14:paraId="41904F0B" w14:textId="55847800" w:rsidR="00712311" w:rsidRPr="003F7107" w:rsidRDefault="00C85A45" w:rsidP="003F7107">
      <w:pPr>
        <w:ind w:firstLine="0"/>
        <w:rPr>
          <w:rFonts w:eastAsia="Arial"/>
          <w:highlight w:val="yellow"/>
          <w:lang w:eastAsia="lt-LT" w:bidi="lt-LT"/>
        </w:rPr>
      </w:pPr>
      <w:r>
        <w:t xml:space="preserve">7.6. 6 priedas – </w:t>
      </w:r>
      <w:r w:rsidR="003F7107">
        <w:t>K</w:t>
      </w:r>
      <w:r>
        <w:t>onfidencialumo pasižadėjimo forma.</w:t>
      </w:r>
    </w:p>
    <w:p w14:paraId="1E97E81C" w14:textId="191BB683" w:rsidR="002E3E19" w:rsidRDefault="002E3E19" w:rsidP="002E3E19">
      <w:pPr>
        <w:spacing w:after="200" w:line="276" w:lineRule="auto"/>
        <w:ind w:firstLine="0"/>
        <w:jc w:val="left"/>
      </w:pPr>
      <w:r>
        <w:br w:type="page"/>
      </w:r>
    </w:p>
    <w:p w14:paraId="62D8291E" w14:textId="19FAE38A" w:rsidR="002E3E19" w:rsidRPr="002E3E19" w:rsidRDefault="008449EB" w:rsidP="002E3E19">
      <w:pPr>
        <w:pageBreakBefore/>
        <w:widowControl w:val="0"/>
        <w:spacing w:after="0"/>
        <w:ind w:firstLine="0"/>
        <w:jc w:val="right"/>
        <w:rPr>
          <w:rFonts w:eastAsia="Calibri" w:cs="Times New Roman"/>
          <w:color w:val="000000"/>
          <w:szCs w:val="20"/>
        </w:rPr>
      </w:pPr>
      <w:r>
        <w:rPr>
          <w:rFonts w:cs="Times New Roman"/>
          <w:szCs w:val="24"/>
        </w:rPr>
        <w:lastRenderedPageBreak/>
        <w:t xml:space="preserve">Techninės specifikacijos </w:t>
      </w:r>
      <w:r w:rsidR="002E3E19" w:rsidRPr="002E3E19">
        <w:rPr>
          <w:rFonts w:cs="Times New Roman"/>
          <w:szCs w:val="24"/>
        </w:rPr>
        <w:t xml:space="preserve">Priedas Nr. </w:t>
      </w:r>
      <w:r w:rsidR="002E3E19">
        <w:rPr>
          <w:rFonts w:cs="Times New Roman"/>
          <w:szCs w:val="24"/>
        </w:rPr>
        <w:t>6</w:t>
      </w:r>
    </w:p>
    <w:p w14:paraId="4178156B" w14:textId="77777777" w:rsidR="00F20241" w:rsidRDefault="00F20241" w:rsidP="00F20241">
      <w:pPr>
        <w:spacing w:line="276" w:lineRule="auto"/>
        <w:ind w:left="5670"/>
        <w:rPr>
          <w:lang w:bidi="lt-LT"/>
        </w:rPr>
      </w:pPr>
      <w:bookmarkStart w:id="0" w:name="_Hlk187652382"/>
    </w:p>
    <w:p w14:paraId="109AA8F7" w14:textId="3A148D28" w:rsidR="00F20241" w:rsidRPr="006C3209" w:rsidRDefault="00F20241" w:rsidP="00F20241">
      <w:pPr>
        <w:spacing w:line="276" w:lineRule="auto"/>
        <w:ind w:left="5670"/>
        <w:rPr>
          <w:lang w:bidi="lt-LT"/>
        </w:rPr>
      </w:pPr>
      <w:r w:rsidRPr="006C3209">
        <w:rPr>
          <w:lang w:bidi="lt-LT"/>
        </w:rPr>
        <w:t>Viešojo saugumo tarnybos prie</w:t>
      </w:r>
    </w:p>
    <w:p w14:paraId="6DC11A8B" w14:textId="7E966A69" w:rsidR="00F20241" w:rsidRPr="003071E7" w:rsidRDefault="00F20241" w:rsidP="008449EB">
      <w:pPr>
        <w:spacing w:line="276" w:lineRule="auto"/>
        <w:ind w:left="5670"/>
      </w:pPr>
      <w:r w:rsidRPr="006C3209">
        <w:rPr>
          <w:lang w:bidi="lt-LT"/>
        </w:rPr>
        <w:t xml:space="preserve">Vidaus reikalų ministerijos </w:t>
      </w:r>
      <w:r>
        <w:rPr>
          <w:lang w:bidi="lt-LT"/>
        </w:rPr>
        <w:t>T</w:t>
      </w:r>
      <w:r w:rsidRPr="003F10E8">
        <w:rPr>
          <w:lang w:bidi="lt-LT"/>
        </w:rPr>
        <w:t xml:space="preserve">inklų ir informacinių sistemų </w:t>
      </w:r>
      <w:r w:rsidRPr="001033DC">
        <w:rPr>
          <w:lang w:bidi="lt-LT"/>
        </w:rPr>
        <w:t xml:space="preserve">bei tarnybinio naudojimo informacijos </w:t>
      </w:r>
      <w:r w:rsidRPr="003F10E8">
        <w:rPr>
          <w:lang w:bidi="lt-LT"/>
        </w:rPr>
        <w:t>valdymo</w:t>
      </w:r>
      <w:r w:rsidRPr="003F10E8" w:rsidDel="003F10E8">
        <w:t xml:space="preserve"> </w:t>
      </w:r>
      <w:r>
        <w:t xml:space="preserve"> </w:t>
      </w:r>
      <w:r w:rsidRPr="009F09E8">
        <w:t>tvarkos</w:t>
      </w:r>
      <w:r>
        <w:t xml:space="preserve"> aprašo</w:t>
      </w:r>
      <w:r w:rsidRPr="003071E7">
        <w:t xml:space="preserve"> </w:t>
      </w:r>
      <w:r>
        <w:t>1</w:t>
      </w:r>
      <w:r w:rsidRPr="003071E7">
        <w:t xml:space="preserve"> priedas</w:t>
      </w:r>
    </w:p>
    <w:p w14:paraId="242434DE" w14:textId="77777777" w:rsidR="00F20241" w:rsidRPr="0065047C" w:rsidRDefault="00F20241" w:rsidP="00F20241">
      <w:pPr>
        <w:spacing w:line="276" w:lineRule="auto"/>
        <w:ind w:left="5670"/>
        <w:rPr>
          <w:bCs/>
        </w:rPr>
      </w:pPr>
    </w:p>
    <w:bookmarkEnd w:id="0"/>
    <w:p w14:paraId="1C0CF18E" w14:textId="77777777" w:rsidR="00F20241" w:rsidRPr="009A78C1" w:rsidRDefault="00F20241" w:rsidP="00F20241">
      <w:pPr>
        <w:spacing w:line="276" w:lineRule="auto"/>
        <w:jc w:val="center"/>
        <w:rPr>
          <w:b/>
        </w:rPr>
      </w:pPr>
      <w:r w:rsidRPr="009A78C1">
        <w:rPr>
          <w:b/>
        </w:rPr>
        <w:t>(Konfidencialumo pasižadėjimo forma)</w:t>
      </w:r>
    </w:p>
    <w:p w14:paraId="379BA44F" w14:textId="77777777" w:rsidR="00F20241" w:rsidRPr="003071E7" w:rsidRDefault="00F20241" w:rsidP="00F20241">
      <w:pPr>
        <w:keepNext/>
        <w:keepLines/>
        <w:widowControl w:val="0"/>
        <w:ind w:left="23"/>
        <w:jc w:val="center"/>
        <w:outlineLvl w:val="0"/>
        <w:rPr>
          <w:b/>
          <w:bCs/>
          <w:lang w:eastAsia="lt-LT" w:bidi="lt-LT"/>
        </w:rPr>
      </w:pPr>
      <w:bookmarkStart w:id="1" w:name="bookmark12"/>
      <w:r w:rsidRPr="003071E7">
        <w:rPr>
          <w:b/>
          <w:bCs/>
          <w:lang w:eastAsia="lt-LT" w:bidi="lt-LT"/>
        </w:rPr>
        <w:t xml:space="preserve">KONFIDENCIALUMO </w:t>
      </w:r>
      <w:bookmarkEnd w:id="1"/>
      <w:r w:rsidRPr="003071E7">
        <w:rPr>
          <w:b/>
          <w:bCs/>
          <w:lang w:eastAsia="lt-LT" w:bidi="lt-LT"/>
        </w:rPr>
        <w:t>LAIKYMOSI PASIŽADĖJIMAS</w:t>
      </w:r>
    </w:p>
    <w:p w14:paraId="68FB4EBA" w14:textId="77777777" w:rsidR="00F20241" w:rsidRDefault="00F20241" w:rsidP="00F20241">
      <w:pPr>
        <w:widowControl w:val="0"/>
        <w:tabs>
          <w:tab w:val="left" w:leader="underscore" w:pos="3095"/>
          <w:tab w:val="left" w:leader="underscore" w:pos="7034"/>
        </w:tabs>
        <w:spacing w:after="13" w:line="276" w:lineRule="auto"/>
        <w:ind w:left="2620"/>
        <w:rPr>
          <w:lang w:eastAsia="lt-LT" w:bidi="lt-LT"/>
        </w:rPr>
      </w:pPr>
    </w:p>
    <w:p w14:paraId="0C082238" w14:textId="77777777" w:rsidR="00F20241" w:rsidRPr="003071E7" w:rsidRDefault="00F20241" w:rsidP="00F20241">
      <w:pPr>
        <w:widowControl w:val="0"/>
        <w:tabs>
          <w:tab w:val="left" w:leader="underscore" w:pos="3095"/>
          <w:tab w:val="left" w:leader="underscore" w:pos="7034"/>
        </w:tabs>
        <w:spacing w:after="13" w:line="276" w:lineRule="auto"/>
        <w:ind w:left="2620"/>
        <w:rPr>
          <w:lang w:eastAsia="lt-LT" w:bidi="lt-LT"/>
        </w:rPr>
      </w:pPr>
      <w:r w:rsidRPr="003071E7">
        <w:rPr>
          <w:lang w:eastAsia="lt-LT" w:bidi="lt-LT"/>
        </w:rPr>
        <w:t>20</w:t>
      </w:r>
      <w:r w:rsidRPr="003071E7">
        <w:rPr>
          <w:lang w:eastAsia="lt-LT" w:bidi="lt-LT"/>
        </w:rPr>
        <w:tab/>
        <w:t>m.</w:t>
      </w:r>
      <w:r w:rsidRPr="003071E7">
        <w:rPr>
          <w:lang w:eastAsia="lt-LT" w:bidi="lt-LT"/>
        </w:rPr>
        <w:tab/>
        <w:t>d</w:t>
      </w:r>
    </w:p>
    <w:p w14:paraId="2F15805B" w14:textId="77777777" w:rsidR="00F20241" w:rsidRPr="003071E7" w:rsidRDefault="00F20241" w:rsidP="00F20241">
      <w:pPr>
        <w:widowControl w:val="0"/>
        <w:spacing w:after="303" w:line="276" w:lineRule="auto"/>
        <w:ind w:left="20"/>
        <w:jc w:val="center"/>
        <w:rPr>
          <w:lang w:eastAsia="lt-LT" w:bidi="lt-LT"/>
        </w:rPr>
      </w:pPr>
      <w:r w:rsidRPr="003071E7">
        <w:rPr>
          <w:lang w:eastAsia="lt-LT" w:bidi="lt-LT"/>
        </w:rPr>
        <w:t>[</w:t>
      </w:r>
      <w:r w:rsidRPr="003071E7">
        <w:rPr>
          <w:highlight w:val="lightGray"/>
          <w:lang w:eastAsia="lt-LT" w:bidi="lt-LT"/>
        </w:rPr>
        <w:t>Miestas</w:t>
      </w:r>
      <w:r w:rsidRPr="003071E7">
        <w:rPr>
          <w:lang w:eastAsia="lt-LT" w:bidi="lt-LT"/>
        </w:rPr>
        <w:t>]</w:t>
      </w:r>
    </w:p>
    <w:p w14:paraId="66E9FDDF" w14:textId="77777777" w:rsidR="00F20241" w:rsidRPr="003071E7" w:rsidRDefault="00F20241" w:rsidP="00F20241">
      <w:pPr>
        <w:widowControl w:val="0"/>
        <w:numPr>
          <w:ilvl w:val="0"/>
          <w:numId w:val="10"/>
        </w:numPr>
        <w:tabs>
          <w:tab w:val="left" w:pos="1134"/>
        </w:tabs>
        <w:spacing w:after="0" w:line="276" w:lineRule="auto"/>
        <w:ind w:right="20" w:firstLine="720"/>
        <w:rPr>
          <w:lang w:eastAsia="lt-LT" w:bidi="lt-LT"/>
        </w:rPr>
      </w:pPr>
      <w:bookmarkStart w:id="2" w:name="_Hlk205201894"/>
      <w:r w:rsidRPr="003071E7">
        <w:rPr>
          <w:lang w:eastAsia="lt-LT" w:bidi="lt-LT"/>
        </w:rPr>
        <w:t>Aš</w:t>
      </w:r>
      <w:bookmarkEnd w:id="2"/>
      <w:r w:rsidRPr="003071E7">
        <w:rPr>
          <w:lang w:eastAsia="lt-LT" w:bidi="lt-LT"/>
        </w:rPr>
        <w:t>,</w:t>
      </w:r>
      <w:r w:rsidRPr="00EC76BC">
        <w:rPr>
          <w:lang w:eastAsia="lt-LT" w:bidi="lt-LT"/>
        </w:rPr>
        <w:t xml:space="preserve"> </w:t>
      </w:r>
      <w:r w:rsidRPr="003071E7">
        <w:rPr>
          <w:lang w:eastAsia="lt-LT" w:bidi="lt-LT"/>
        </w:rPr>
        <w:t>________________________________________________________________</w:t>
      </w:r>
      <w:r>
        <w:rPr>
          <w:lang w:eastAsia="lt-LT" w:bidi="lt-LT"/>
        </w:rPr>
        <w:t xml:space="preserve"> </w:t>
      </w:r>
      <w:r w:rsidRPr="003071E7">
        <w:rPr>
          <w:u w:val="single"/>
          <w:lang w:eastAsia="lt-LT" w:bidi="lt-LT"/>
        </w:rPr>
        <w:tab/>
      </w:r>
      <w:r w:rsidRPr="003071E7">
        <w:rPr>
          <w:lang w:eastAsia="lt-LT" w:bidi="lt-LT"/>
        </w:rPr>
        <w:tab/>
      </w:r>
      <w:r w:rsidRPr="003071E7">
        <w:rPr>
          <w:lang w:eastAsia="lt-LT" w:bidi="lt-LT"/>
        </w:rPr>
        <w:tab/>
      </w:r>
      <w:r w:rsidRPr="003071E7">
        <w:rPr>
          <w:lang w:eastAsia="lt-LT" w:bidi="lt-LT"/>
        </w:rPr>
        <w:tab/>
      </w:r>
      <w:r w:rsidRPr="003071E7">
        <w:rPr>
          <w:lang w:eastAsia="lt-LT" w:bidi="lt-LT"/>
        </w:rPr>
        <w:tab/>
      </w:r>
      <w:r w:rsidRPr="003071E7">
        <w:rPr>
          <w:lang w:eastAsia="lt-LT" w:bidi="lt-LT"/>
        </w:rPr>
        <w:tab/>
      </w:r>
      <w:r w:rsidRPr="003071E7">
        <w:rPr>
          <w:lang w:eastAsia="lt-LT" w:bidi="lt-LT"/>
        </w:rPr>
        <w:tab/>
      </w:r>
      <w:r w:rsidRPr="003071E7">
        <w:rPr>
          <w:lang w:eastAsia="lt-LT" w:bidi="lt-LT"/>
        </w:rPr>
        <w:tab/>
      </w:r>
      <w:r w:rsidRPr="003071E7">
        <w:rPr>
          <w:lang w:eastAsia="lt-LT" w:bidi="lt-LT"/>
        </w:rPr>
        <w:tab/>
      </w:r>
      <w:r w:rsidRPr="003071E7">
        <w:rPr>
          <w:lang w:eastAsia="lt-LT" w:bidi="lt-LT"/>
        </w:rPr>
        <w:tab/>
      </w:r>
      <w:r w:rsidRPr="003071E7">
        <w:rPr>
          <w:lang w:eastAsia="lt-LT" w:bidi="lt-LT"/>
        </w:rPr>
        <w:tab/>
      </w:r>
      <w:r w:rsidRPr="003071E7">
        <w:rPr>
          <w:lang w:eastAsia="lt-LT" w:bidi="lt-LT"/>
        </w:rPr>
        <w:tab/>
        <w:t>,</w:t>
      </w:r>
    </w:p>
    <w:p w14:paraId="39BD338C" w14:textId="77777777" w:rsidR="00F20241" w:rsidRPr="003071E7" w:rsidRDefault="00F20241" w:rsidP="00F20241">
      <w:pPr>
        <w:widowControl w:val="0"/>
        <w:spacing w:line="276" w:lineRule="auto"/>
        <w:ind w:left="1134" w:firstLine="720"/>
        <w:rPr>
          <w:sz w:val="20"/>
          <w:szCs w:val="20"/>
          <w:lang w:eastAsia="lt-LT" w:bidi="lt-LT"/>
        </w:rPr>
      </w:pPr>
      <w:r w:rsidRPr="003071E7">
        <w:rPr>
          <w:sz w:val="20"/>
          <w:szCs w:val="20"/>
          <w:lang w:eastAsia="lt-LT" w:bidi="lt-LT"/>
        </w:rPr>
        <w:t>(Pareigos, vardas ir pavardė, atstovaujamo juridinio asmens pavadinimas, jei taikoma)</w:t>
      </w:r>
    </w:p>
    <w:p w14:paraId="2A6F4C0A" w14:textId="77777777" w:rsidR="00F20241" w:rsidRPr="003071E7" w:rsidRDefault="00F20241" w:rsidP="00F20241">
      <w:pPr>
        <w:widowControl w:val="0"/>
        <w:tabs>
          <w:tab w:val="left" w:pos="1134"/>
        </w:tabs>
        <w:spacing w:line="276" w:lineRule="auto"/>
        <w:ind w:right="20"/>
        <w:rPr>
          <w:lang w:eastAsia="lt-LT" w:bidi="lt-LT"/>
        </w:rPr>
      </w:pPr>
      <w:r w:rsidRPr="003071E7">
        <w:rPr>
          <w:lang w:eastAsia="lt-LT" w:bidi="lt-LT"/>
        </w:rPr>
        <w:t xml:space="preserve">susipažinau su </w:t>
      </w:r>
      <w:r w:rsidRPr="006C3209">
        <w:rPr>
          <w:lang w:eastAsia="lt-LT" w:bidi="lt-LT"/>
        </w:rPr>
        <w:t xml:space="preserve">Viešojo saugumo tarnybos prie Vidaus reikalų ministerijos (toliau – Tarnyba) </w:t>
      </w:r>
      <w:r>
        <w:rPr>
          <w:lang w:eastAsia="lt-LT" w:bidi="lt-LT"/>
        </w:rPr>
        <w:t>vado</w:t>
      </w:r>
      <w:r w:rsidRPr="003071E7">
        <w:rPr>
          <w:lang w:eastAsia="lt-LT" w:bidi="lt-LT"/>
        </w:rPr>
        <w:t>________________ įsakymu Nr.______________ patvirtint</w:t>
      </w:r>
      <w:r>
        <w:rPr>
          <w:lang w:eastAsia="lt-LT" w:bidi="lt-LT"/>
        </w:rPr>
        <w:t xml:space="preserve">u Tarnybos </w:t>
      </w:r>
      <w:r w:rsidRPr="004B579E">
        <w:rPr>
          <w:lang w:eastAsia="lt-LT" w:bidi="lt-LT"/>
        </w:rPr>
        <w:t>tinklų ir informacinių sistemų turto</w:t>
      </w:r>
      <w:r>
        <w:rPr>
          <w:lang w:eastAsia="lt-LT" w:bidi="lt-LT"/>
        </w:rPr>
        <w:t xml:space="preserve"> </w:t>
      </w:r>
      <w:r w:rsidRPr="00B5721D">
        <w:rPr>
          <w:lang w:eastAsia="lt-LT" w:bidi="lt-LT"/>
        </w:rPr>
        <w:t xml:space="preserve">bei tarnybinio naudojimo informacijos </w:t>
      </w:r>
      <w:r>
        <w:rPr>
          <w:lang w:eastAsia="lt-LT" w:bidi="lt-LT"/>
        </w:rPr>
        <w:t xml:space="preserve">valdymo </w:t>
      </w:r>
      <w:r w:rsidRPr="003071E7">
        <w:rPr>
          <w:lang w:eastAsia="lt-LT" w:bidi="lt-LT"/>
        </w:rPr>
        <w:t>tvark</w:t>
      </w:r>
      <w:r>
        <w:rPr>
          <w:lang w:eastAsia="lt-LT" w:bidi="lt-LT"/>
        </w:rPr>
        <w:t>os aprašu</w:t>
      </w:r>
      <w:r w:rsidRPr="003071E7">
        <w:rPr>
          <w:lang w:eastAsia="lt-LT" w:bidi="lt-LT"/>
        </w:rPr>
        <w:t xml:space="preserve"> (toliau – Tvark</w:t>
      </w:r>
      <w:r>
        <w:rPr>
          <w:lang w:eastAsia="lt-LT" w:bidi="lt-LT"/>
        </w:rPr>
        <w:t>os aprašas</w:t>
      </w:r>
      <w:r w:rsidRPr="003071E7">
        <w:rPr>
          <w:lang w:eastAsia="lt-LT" w:bidi="lt-LT"/>
        </w:rPr>
        <w:t xml:space="preserve">). </w:t>
      </w:r>
    </w:p>
    <w:p w14:paraId="0AC4EEBB" w14:textId="77777777" w:rsidR="00F20241" w:rsidRPr="003071E7" w:rsidRDefault="00F20241" w:rsidP="00F20241">
      <w:pPr>
        <w:widowControl w:val="0"/>
        <w:numPr>
          <w:ilvl w:val="0"/>
          <w:numId w:val="10"/>
        </w:numPr>
        <w:tabs>
          <w:tab w:val="left" w:pos="1134"/>
        </w:tabs>
        <w:spacing w:after="0" w:line="276" w:lineRule="auto"/>
        <w:ind w:right="20" w:firstLine="720"/>
        <w:rPr>
          <w:lang w:eastAsia="lt-LT" w:bidi="lt-LT"/>
        </w:rPr>
      </w:pPr>
      <w:r w:rsidRPr="003071E7">
        <w:rPr>
          <w:lang w:eastAsia="lt-LT" w:bidi="lt-LT"/>
        </w:rPr>
        <w:t>Pripažįstu, kad atlikdamas (-a) darbą, susijusį su mano pareigybės aprašyme vykdomomis funkcijomis</w:t>
      </w:r>
      <w:r w:rsidRPr="00F5380C">
        <w:t xml:space="preserve"> </w:t>
      </w:r>
      <w:r w:rsidRPr="003071E7">
        <w:rPr>
          <w:lang w:eastAsia="lt-LT" w:bidi="lt-LT"/>
        </w:rPr>
        <w:t xml:space="preserve">ar pagal paslaugų teikimo sutartį su </w:t>
      </w:r>
      <w:r>
        <w:rPr>
          <w:lang w:eastAsia="lt-LT" w:bidi="lt-LT"/>
        </w:rPr>
        <w:t>Tarnyba</w:t>
      </w:r>
      <w:r w:rsidRPr="003071E7">
        <w:rPr>
          <w:lang w:eastAsia="lt-LT" w:bidi="lt-LT"/>
        </w:rPr>
        <w:t xml:space="preserve"> vykdom</w:t>
      </w:r>
      <w:r>
        <w:rPr>
          <w:lang w:eastAsia="lt-LT" w:bidi="lt-LT"/>
        </w:rPr>
        <w:t>ais</w:t>
      </w:r>
      <w:r w:rsidRPr="003071E7">
        <w:rPr>
          <w:lang w:eastAsia="lt-LT" w:bidi="lt-LT"/>
        </w:rPr>
        <w:t xml:space="preserve"> įsipareigojim</w:t>
      </w:r>
      <w:r>
        <w:rPr>
          <w:lang w:eastAsia="lt-LT" w:bidi="lt-LT"/>
        </w:rPr>
        <w:t>ais</w:t>
      </w:r>
      <w:r w:rsidRPr="003071E7">
        <w:rPr>
          <w:lang w:eastAsia="lt-LT" w:bidi="lt-LT"/>
        </w:rPr>
        <w:t xml:space="preserve"> bei pareigomis, ir vis</w:t>
      </w:r>
      <w:r>
        <w:rPr>
          <w:lang w:eastAsia="lt-LT" w:bidi="lt-LT"/>
        </w:rPr>
        <w:t>omis</w:t>
      </w:r>
      <w:r w:rsidRPr="003071E7">
        <w:rPr>
          <w:lang w:eastAsia="lt-LT" w:bidi="lt-LT"/>
        </w:rPr>
        <w:t xml:space="preserve"> kit</w:t>
      </w:r>
      <w:r>
        <w:rPr>
          <w:lang w:eastAsia="lt-LT" w:bidi="lt-LT"/>
        </w:rPr>
        <w:t>omis</w:t>
      </w:r>
      <w:r w:rsidRPr="003071E7">
        <w:rPr>
          <w:lang w:eastAsia="lt-LT" w:bidi="lt-LT"/>
        </w:rPr>
        <w:t xml:space="preserve"> pareig</w:t>
      </w:r>
      <w:r>
        <w:rPr>
          <w:lang w:eastAsia="lt-LT" w:bidi="lt-LT"/>
        </w:rPr>
        <w:t>omis</w:t>
      </w:r>
      <w:r w:rsidRPr="003071E7">
        <w:rPr>
          <w:lang w:eastAsia="lt-LT" w:bidi="lt-LT"/>
        </w:rPr>
        <w:t xml:space="preserve">, kurias man gali tekti vykdyti atliekant darbuotojo funkcijas ar </w:t>
      </w:r>
      <w:r>
        <w:t>Tarnybos vado</w:t>
      </w:r>
      <w:r w:rsidRPr="003071E7">
        <w:rPr>
          <w:lang w:eastAsia="lt-LT" w:bidi="lt-LT"/>
        </w:rPr>
        <w:t xml:space="preserve"> ar jo įgalioto asmens nurodymus, galiu gauti ir gausiu ši</w:t>
      </w:r>
      <w:r>
        <w:rPr>
          <w:lang w:eastAsia="lt-LT" w:bidi="lt-LT"/>
        </w:rPr>
        <w:t>ame</w:t>
      </w:r>
      <w:r w:rsidRPr="003071E7">
        <w:rPr>
          <w:lang w:eastAsia="lt-LT" w:bidi="lt-LT"/>
        </w:rPr>
        <w:t xml:space="preserve"> Tvarko</w:t>
      </w:r>
      <w:r>
        <w:rPr>
          <w:lang w:eastAsia="lt-LT" w:bidi="lt-LT"/>
        </w:rPr>
        <w:t>s apraše</w:t>
      </w:r>
      <w:r w:rsidRPr="003071E7">
        <w:rPr>
          <w:lang w:eastAsia="lt-LT" w:bidi="lt-LT"/>
        </w:rPr>
        <w:t xml:space="preserve"> nurodytą </w:t>
      </w:r>
      <w:r>
        <w:rPr>
          <w:lang w:eastAsia="lt-LT" w:bidi="lt-LT"/>
        </w:rPr>
        <w:t>tarnybinio naudojimo</w:t>
      </w:r>
      <w:r w:rsidRPr="003071E7">
        <w:rPr>
          <w:lang w:eastAsia="lt-LT" w:bidi="lt-LT"/>
        </w:rPr>
        <w:t xml:space="preserve"> informaciją, kuri yra išskirtinė </w:t>
      </w:r>
      <w:r>
        <w:t>Tarnybos</w:t>
      </w:r>
      <w:r w:rsidRPr="003071E7">
        <w:rPr>
          <w:lang w:eastAsia="lt-LT" w:bidi="lt-LT"/>
        </w:rPr>
        <w:t xml:space="preserve"> ar jai tokią informaciją suteikusių trečiųjų asmenų nuosavybė.</w:t>
      </w:r>
    </w:p>
    <w:p w14:paraId="40074045" w14:textId="77777777" w:rsidR="00F20241" w:rsidRPr="003071E7" w:rsidRDefault="00F20241" w:rsidP="00F20241">
      <w:pPr>
        <w:widowControl w:val="0"/>
        <w:numPr>
          <w:ilvl w:val="0"/>
          <w:numId w:val="10"/>
        </w:numPr>
        <w:tabs>
          <w:tab w:val="left" w:pos="1134"/>
        </w:tabs>
        <w:spacing w:after="0" w:line="276" w:lineRule="auto"/>
        <w:ind w:right="20" w:firstLine="720"/>
        <w:rPr>
          <w:lang w:eastAsia="lt-LT" w:bidi="lt-LT"/>
        </w:rPr>
      </w:pPr>
      <w:r w:rsidRPr="003071E7">
        <w:rPr>
          <w:lang w:eastAsia="lt-LT" w:bidi="lt-LT"/>
        </w:rPr>
        <w:t>Pasižadu:</w:t>
      </w:r>
    </w:p>
    <w:p w14:paraId="713963B7" w14:textId="77777777" w:rsidR="00F20241" w:rsidRPr="003071E7" w:rsidRDefault="00F20241" w:rsidP="00F20241">
      <w:pPr>
        <w:widowControl w:val="0"/>
        <w:numPr>
          <w:ilvl w:val="1"/>
          <w:numId w:val="10"/>
        </w:numPr>
        <w:tabs>
          <w:tab w:val="left" w:pos="1276"/>
        </w:tabs>
        <w:spacing w:after="0" w:line="276" w:lineRule="auto"/>
        <w:ind w:right="20" w:firstLine="720"/>
        <w:rPr>
          <w:lang w:eastAsia="lt-LT" w:bidi="lt-LT"/>
        </w:rPr>
      </w:pPr>
      <w:r w:rsidRPr="003071E7">
        <w:rPr>
          <w:lang w:eastAsia="lt-LT" w:bidi="lt-LT"/>
        </w:rPr>
        <w:t xml:space="preserve">neatskleisti tretiesiems asmenims duomenų, sudarančių </w:t>
      </w:r>
      <w:r>
        <w:t>Tarnybos</w:t>
      </w:r>
      <w:r w:rsidRPr="003071E7">
        <w:rPr>
          <w:lang w:eastAsia="lt-LT" w:bidi="lt-LT"/>
        </w:rPr>
        <w:t xml:space="preserve"> </w:t>
      </w:r>
      <w:r w:rsidRPr="001C3F69">
        <w:rPr>
          <w:lang w:eastAsia="lt-LT" w:bidi="lt-LT"/>
        </w:rPr>
        <w:t>tarnybinio naudojimo</w:t>
      </w:r>
      <w:r w:rsidRPr="003071E7">
        <w:rPr>
          <w:lang w:eastAsia="lt-LT" w:bidi="lt-LT"/>
        </w:rPr>
        <w:t xml:space="preserve"> informaciją, kurie yra suteikiami, tapo arba taps žinomi man, nei darbo sutarties ar paslaugų teikimo sutarties galiojimo metu, nei jai pasibaigus, išskyrus atvejus, kai:</w:t>
      </w:r>
    </w:p>
    <w:p w14:paraId="41B35CB7" w14:textId="77777777" w:rsidR="00F20241" w:rsidRPr="003071E7" w:rsidRDefault="00F20241" w:rsidP="00F20241">
      <w:pPr>
        <w:widowControl w:val="0"/>
        <w:numPr>
          <w:ilvl w:val="2"/>
          <w:numId w:val="10"/>
        </w:numPr>
        <w:tabs>
          <w:tab w:val="left" w:pos="1418"/>
        </w:tabs>
        <w:spacing w:after="0" w:line="276" w:lineRule="auto"/>
        <w:ind w:right="20" w:firstLine="720"/>
        <w:rPr>
          <w:lang w:eastAsia="lt-LT" w:bidi="lt-LT"/>
        </w:rPr>
      </w:pPr>
      <w:r w:rsidRPr="003071E7">
        <w:rPr>
          <w:lang w:eastAsia="lt-LT" w:bidi="lt-LT"/>
        </w:rPr>
        <w:t>to reikalauja Lietuvos Respublikos teisės aktai;</w:t>
      </w:r>
    </w:p>
    <w:p w14:paraId="18F8AE6D" w14:textId="77777777" w:rsidR="00F20241" w:rsidRPr="003071E7" w:rsidRDefault="00F20241" w:rsidP="00F20241">
      <w:pPr>
        <w:widowControl w:val="0"/>
        <w:numPr>
          <w:ilvl w:val="2"/>
          <w:numId w:val="10"/>
        </w:numPr>
        <w:tabs>
          <w:tab w:val="left" w:pos="1418"/>
        </w:tabs>
        <w:spacing w:after="0" w:line="276" w:lineRule="auto"/>
        <w:ind w:right="20" w:firstLine="720"/>
        <w:rPr>
          <w:lang w:eastAsia="lt-LT" w:bidi="lt-LT"/>
        </w:rPr>
      </w:pPr>
      <w:r w:rsidRPr="003071E7">
        <w:rPr>
          <w:lang w:eastAsia="lt-LT" w:bidi="lt-LT"/>
        </w:rPr>
        <w:t xml:space="preserve">gaunamas raštiškas </w:t>
      </w:r>
      <w:r>
        <w:t xml:space="preserve">Tarnybos vado </w:t>
      </w:r>
      <w:r w:rsidRPr="003071E7">
        <w:rPr>
          <w:lang w:eastAsia="lt-LT" w:bidi="lt-LT"/>
        </w:rPr>
        <w:t>ar jo įgalioto asmens leidimas;</w:t>
      </w:r>
    </w:p>
    <w:p w14:paraId="17484C30" w14:textId="77777777" w:rsidR="00F20241" w:rsidRPr="003071E7" w:rsidRDefault="00F20241" w:rsidP="00F20241">
      <w:pPr>
        <w:widowControl w:val="0"/>
        <w:numPr>
          <w:ilvl w:val="2"/>
          <w:numId w:val="10"/>
        </w:numPr>
        <w:tabs>
          <w:tab w:val="left" w:pos="1418"/>
        </w:tabs>
        <w:spacing w:after="0" w:line="276" w:lineRule="auto"/>
        <w:ind w:right="20" w:firstLine="720"/>
        <w:rPr>
          <w:lang w:eastAsia="lt-LT" w:bidi="lt-LT"/>
        </w:rPr>
      </w:pPr>
      <w:r w:rsidRPr="001C3F69">
        <w:rPr>
          <w:lang w:eastAsia="lt-LT" w:bidi="lt-LT"/>
        </w:rPr>
        <w:t>tarnybinio naudojimo</w:t>
      </w:r>
      <w:r w:rsidRPr="003071E7">
        <w:t xml:space="preserve"> informaciją yra būtina ir neišvengiama atskleisti </w:t>
      </w:r>
      <w:r>
        <w:t>Tarnybos</w:t>
      </w:r>
      <w:r w:rsidRPr="003071E7">
        <w:t xml:space="preserve"> pavestų darbų tinkamo vykdymo tikslais.</w:t>
      </w:r>
    </w:p>
    <w:p w14:paraId="4B9F96F1" w14:textId="77777777" w:rsidR="00F20241" w:rsidRPr="003071E7" w:rsidRDefault="00F20241" w:rsidP="00F20241">
      <w:pPr>
        <w:widowControl w:val="0"/>
        <w:numPr>
          <w:ilvl w:val="1"/>
          <w:numId w:val="10"/>
        </w:numPr>
        <w:tabs>
          <w:tab w:val="left" w:pos="1276"/>
        </w:tabs>
        <w:spacing w:after="0" w:line="276" w:lineRule="auto"/>
        <w:ind w:right="20" w:firstLine="720"/>
        <w:rPr>
          <w:lang w:eastAsia="lt-LT" w:bidi="lt-LT"/>
        </w:rPr>
      </w:pPr>
      <w:r>
        <w:rPr>
          <w:lang w:eastAsia="lt-LT" w:bidi="lt-LT"/>
        </w:rPr>
        <w:t>n</w:t>
      </w:r>
      <w:r w:rsidRPr="003071E7">
        <w:rPr>
          <w:lang w:eastAsia="lt-LT" w:bidi="lt-LT"/>
        </w:rPr>
        <w:t xml:space="preserve">audoti gautą </w:t>
      </w:r>
      <w:r w:rsidRPr="001C3F69">
        <w:rPr>
          <w:lang w:eastAsia="lt-LT" w:bidi="lt-LT"/>
        </w:rPr>
        <w:t>tarnybinio naudojimo</w:t>
      </w:r>
      <w:r w:rsidRPr="003071E7">
        <w:rPr>
          <w:lang w:eastAsia="lt-LT" w:bidi="lt-LT"/>
        </w:rPr>
        <w:t xml:space="preserve"> informaciją išimtinai tik </w:t>
      </w:r>
      <w:r>
        <w:t xml:space="preserve">Tarnybos </w:t>
      </w:r>
      <w:r w:rsidRPr="003071E7">
        <w:rPr>
          <w:lang w:eastAsia="lt-LT" w:bidi="lt-LT"/>
        </w:rPr>
        <w:t>interesais,</w:t>
      </w:r>
      <w:r w:rsidRPr="003071E7">
        <w:t xml:space="preserve"> jokiais būdais be </w:t>
      </w:r>
      <w:r>
        <w:t>Tarnybos</w:t>
      </w:r>
      <w:r w:rsidRPr="003071E7">
        <w:t xml:space="preserve"> raštiško sutikimo nenaudoti </w:t>
      </w:r>
      <w:r w:rsidRPr="001C3F69">
        <w:rPr>
          <w:lang w:bidi="lt-LT"/>
        </w:rPr>
        <w:t>tarnybinio naudojimo</w:t>
      </w:r>
      <w:r w:rsidRPr="003071E7">
        <w:t xml:space="preserve"> informacijos savo, savo šeimos narių, giminaičių ar trečiųjų asmenų naudai bei jokiais kitais neteisėtais tikslais</w:t>
      </w:r>
      <w:r w:rsidRPr="003071E7">
        <w:rPr>
          <w:lang w:eastAsia="lt-LT" w:bidi="lt-LT"/>
        </w:rPr>
        <w:t>.</w:t>
      </w:r>
    </w:p>
    <w:p w14:paraId="446E7CA8" w14:textId="77777777" w:rsidR="00F20241" w:rsidRPr="003071E7" w:rsidRDefault="00F20241" w:rsidP="00F20241">
      <w:pPr>
        <w:widowControl w:val="0"/>
        <w:numPr>
          <w:ilvl w:val="0"/>
          <w:numId w:val="10"/>
        </w:numPr>
        <w:tabs>
          <w:tab w:val="left" w:pos="1134"/>
        </w:tabs>
        <w:spacing w:after="0" w:line="276" w:lineRule="auto"/>
        <w:ind w:right="20" w:firstLine="720"/>
        <w:rPr>
          <w:lang w:eastAsia="lt-LT" w:bidi="lt-LT"/>
        </w:rPr>
      </w:pPr>
      <w:r w:rsidRPr="003071E7">
        <w:rPr>
          <w:lang w:eastAsia="lt-LT" w:bidi="lt-LT"/>
        </w:rPr>
        <w:t xml:space="preserve">Saugoti gautą, sužinotą </w:t>
      </w:r>
      <w:r w:rsidRPr="001C3F69">
        <w:rPr>
          <w:lang w:eastAsia="lt-LT" w:bidi="lt-LT"/>
        </w:rPr>
        <w:t xml:space="preserve">tarnybinio naudojimo </w:t>
      </w:r>
      <w:r w:rsidRPr="003071E7">
        <w:rPr>
          <w:lang w:eastAsia="lt-LT" w:bidi="lt-LT"/>
        </w:rPr>
        <w:t>informaciją nuo neteisėto atskleidimo, praradimo, sunaikinimo ir imtis tinkamų priemonių, kad tokia informacija nebūtų prieinama/atskleista tretiesiems asmenims.</w:t>
      </w:r>
    </w:p>
    <w:p w14:paraId="5DB12274" w14:textId="77777777" w:rsidR="00F20241" w:rsidRPr="003071E7" w:rsidRDefault="00F20241" w:rsidP="00F20241">
      <w:pPr>
        <w:widowControl w:val="0"/>
        <w:numPr>
          <w:ilvl w:val="0"/>
          <w:numId w:val="10"/>
        </w:numPr>
        <w:tabs>
          <w:tab w:val="left" w:pos="1134"/>
        </w:tabs>
        <w:spacing w:after="0" w:line="276" w:lineRule="auto"/>
        <w:ind w:right="20" w:firstLine="720"/>
        <w:rPr>
          <w:lang w:eastAsia="lt-LT" w:bidi="lt-LT"/>
        </w:rPr>
      </w:pPr>
      <w:r w:rsidRPr="003071E7">
        <w:t xml:space="preserve">Informuoti </w:t>
      </w:r>
      <w:r w:rsidRPr="001C3F69">
        <w:rPr>
          <w:lang w:bidi="lt-LT"/>
        </w:rPr>
        <w:t>tarnybinio naudojimo</w:t>
      </w:r>
      <w:r w:rsidRPr="003071E7">
        <w:t xml:space="preserve"> informacijos gavėjus (kai jiems tokia informacija gali būti perduodama) apie jiems perduotos informacijos konfidencialumą ir instruktuoti juos apie jos naudojimo ir saugojimo ypatumus.</w:t>
      </w:r>
    </w:p>
    <w:p w14:paraId="6F83ABC8" w14:textId="77777777" w:rsidR="00F20241" w:rsidRPr="003071E7" w:rsidRDefault="00F20241" w:rsidP="00F20241">
      <w:pPr>
        <w:widowControl w:val="0"/>
        <w:numPr>
          <w:ilvl w:val="0"/>
          <w:numId w:val="10"/>
        </w:numPr>
        <w:tabs>
          <w:tab w:val="left" w:pos="1134"/>
        </w:tabs>
        <w:spacing w:after="0" w:line="276" w:lineRule="auto"/>
        <w:ind w:right="20" w:firstLine="720"/>
        <w:rPr>
          <w:lang w:eastAsia="lt-LT" w:bidi="lt-LT"/>
        </w:rPr>
      </w:pPr>
      <w:r w:rsidRPr="003071E7">
        <w:rPr>
          <w:lang w:eastAsia="lt-LT" w:bidi="lt-LT"/>
        </w:rPr>
        <w:t>Patvirtinu, kad:</w:t>
      </w:r>
    </w:p>
    <w:p w14:paraId="29620A39" w14:textId="77777777" w:rsidR="00F20241" w:rsidRPr="003071E7" w:rsidRDefault="00F20241" w:rsidP="00F20241">
      <w:pPr>
        <w:widowControl w:val="0"/>
        <w:numPr>
          <w:ilvl w:val="1"/>
          <w:numId w:val="10"/>
        </w:numPr>
        <w:tabs>
          <w:tab w:val="left" w:pos="1276"/>
        </w:tabs>
        <w:spacing w:after="0" w:line="276" w:lineRule="auto"/>
        <w:ind w:right="20" w:firstLine="720"/>
        <w:rPr>
          <w:lang w:eastAsia="lt-LT" w:bidi="lt-LT"/>
        </w:rPr>
      </w:pPr>
      <w:r w:rsidRPr="003071E7">
        <w:rPr>
          <w:lang w:eastAsia="lt-LT" w:bidi="lt-LT"/>
        </w:rPr>
        <w:t xml:space="preserve">man išaiškinta, kad </w:t>
      </w:r>
      <w:r>
        <w:t>Tarnybos</w:t>
      </w:r>
      <w:r w:rsidRPr="003071E7">
        <w:rPr>
          <w:lang w:eastAsia="lt-LT" w:bidi="lt-LT"/>
        </w:rPr>
        <w:t xml:space="preserve"> </w:t>
      </w:r>
      <w:r w:rsidRPr="001C3F69">
        <w:rPr>
          <w:lang w:eastAsia="lt-LT" w:bidi="lt-LT"/>
        </w:rPr>
        <w:t>tarnybinio naudojimo</w:t>
      </w:r>
      <w:r w:rsidRPr="003071E7">
        <w:rPr>
          <w:lang w:eastAsia="lt-LT" w:bidi="lt-LT"/>
        </w:rPr>
        <w:t xml:space="preserve"> informaciją sudaro visa informacija, </w:t>
      </w:r>
      <w:r w:rsidRPr="003071E7">
        <w:rPr>
          <w:lang w:eastAsia="lt-LT" w:bidi="lt-LT"/>
        </w:rPr>
        <w:lastRenderedPageBreak/>
        <w:t>apibrėžta Tvarko</w:t>
      </w:r>
      <w:r>
        <w:rPr>
          <w:lang w:eastAsia="lt-LT" w:bidi="lt-LT"/>
        </w:rPr>
        <w:t>s apraše</w:t>
      </w:r>
      <w:r w:rsidRPr="003071E7">
        <w:rPr>
          <w:lang w:eastAsia="lt-LT" w:bidi="lt-LT"/>
        </w:rPr>
        <w:t>, su kuri</w:t>
      </w:r>
      <w:r>
        <w:rPr>
          <w:lang w:eastAsia="lt-LT" w:bidi="lt-LT"/>
        </w:rPr>
        <w:t>uo</w:t>
      </w:r>
      <w:r w:rsidRPr="003071E7">
        <w:rPr>
          <w:lang w:eastAsia="lt-LT" w:bidi="lt-LT"/>
        </w:rPr>
        <w:t xml:space="preserve"> esu supažindintas (-a);</w:t>
      </w:r>
    </w:p>
    <w:p w14:paraId="312EFC35" w14:textId="77777777" w:rsidR="00F20241" w:rsidRPr="003071E7" w:rsidRDefault="00F20241" w:rsidP="00F20241">
      <w:pPr>
        <w:widowControl w:val="0"/>
        <w:numPr>
          <w:ilvl w:val="1"/>
          <w:numId w:val="10"/>
        </w:numPr>
        <w:tabs>
          <w:tab w:val="left" w:pos="1276"/>
        </w:tabs>
        <w:spacing w:after="0" w:line="276" w:lineRule="auto"/>
        <w:ind w:right="20" w:firstLine="720"/>
        <w:rPr>
          <w:lang w:eastAsia="lt-LT" w:bidi="lt-LT"/>
        </w:rPr>
      </w:pPr>
      <w:r w:rsidRPr="003071E7">
        <w:rPr>
          <w:lang w:eastAsia="lt-LT" w:bidi="lt-LT"/>
        </w:rPr>
        <w:t xml:space="preserve">esu įspėtas (-a), kad </w:t>
      </w:r>
      <w:r w:rsidRPr="003071E7">
        <w:rPr>
          <w:bCs/>
        </w:rPr>
        <w:t xml:space="preserve">tiek tyčiniais veiksmais, tiek dėl neatsargumo </w:t>
      </w:r>
      <w:r w:rsidRPr="003071E7">
        <w:rPr>
          <w:lang w:eastAsia="lt-LT" w:bidi="lt-LT"/>
        </w:rPr>
        <w:t xml:space="preserve">pažeidęs </w:t>
      </w:r>
      <w:r w:rsidRPr="003071E7">
        <w:rPr>
          <w:bCs/>
        </w:rPr>
        <w:t xml:space="preserve">bet kurį iš </w:t>
      </w:r>
      <w:r w:rsidRPr="003071E7">
        <w:rPr>
          <w:lang w:eastAsia="lt-LT" w:bidi="lt-LT"/>
        </w:rPr>
        <w:t>Tvarko</w:t>
      </w:r>
      <w:r>
        <w:rPr>
          <w:lang w:eastAsia="lt-LT" w:bidi="lt-LT"/>
        </w:rPr>
        <w:t>s apraše</w:t>
      </w:r>
      <w:r w:rsidRPr="003071E7">
        <w:rPr>
          <w:lang w:eastAsia="lt-LT" w:bidi="lt-LT"/>
        </w:rPr>
        <w:t xml:space="preserve"> ir (ar) šiame konfidencialumo laikymosi pasižadėjime nurodytų įsipareigojimų, turėsiu </w:t>
      </w:r>
      <w:r w:rsidRPr="003071E7">
        <w:t xml:space="preserve">atlyginti </w:t>
      </w:r>
      <w:r>
        <w:t>Tarnybai</w:t>
      </w:r>
      <w:r w:rsidRPr="003071E7">
        <w:t xml:space="preserve"> ar jos darbuotojams, tretiesiems asmenims padarytus tiesioginius ir netiesioginius nuostolius, kuriais laikomi </w:t>
      </w:r>
      <w:r w:rsidRPr="001C3F69">
        <w:rPr>
          <w:lang w:bidi="lt-LT"/>
        </w:rPr>
        <w:t>tarnybinio naudojimo</w:t>
      </w:r>
      <w:r w:rsidRPr="003071E7">
        <w:t xml:space="preserve"> informacijai sukurti, tobulinti, naudoti turėtos išlaidos bei padaryta žala, taip pat bet kokios sankcijos, sumokėtos </w:t>
      </w:r>
      <w:r>
        <w:t>Tarnybos</w:t>
      </w:r>
      <w:r w:rsidRPr="003071E7">
        <w:t xml:space="preserve"> tretiesiems asmenims. </w:t>
      </w:r>
      <w:r w:rsidRPr="003071E7">
        <w:rPr>
          <w:bCs/>
        </w:rPr>
        <w:t>Be to, bet kuri</w:t>
      </w:r>
      <w:r>
        <w:rPr>
          <w:bCs/>
        </w:rPr>
        <w:t>s</w:t>
      </w:r>
      <w:r w:rsidRPr="003071E7">
        <w:rPr>
          <w:bCs/>
        </w:rPr>
        <w:t xml:space="preserve"> iš </w:t>
      </w:r>
      <w:r w:rsidRPr="003071E7">
        <w:rPr>
          <w:lang w:eastAsia="lt-LT" w:bidi="lt-LT"/>
        </w:rPr>
        <w:t>Tvarko</w:t>
      </w:r>
      <w:r>
        <w:rPr>
          <w:lang w:eastAsia="lt-LT" w:bidi="lt-LT"/>
        </w:rPr>
        <w:t>s apraše</w:t>
      </w:r>
      <w:r w:rsidRPr="003071E7">
        <w:rPr>
          <w:lang w:eastAsia="lt-LT" w:bidi="lt-LT"/>
        </w:rPr>
        <w:t xml:space="preserve"> ir (ar) šiame konfidencialumo laikymosi pasižadėjime nurodytų įsipareigojimų</w:t>
      </w:r>
      <w:r w:rsidRPr="003071E7">
        <w:rPr>
          <w:bCs/>
        </w:rPr>
        <w:t xml:space="preserve"> pažeidimas darbo ar paslaugų teikimo sutarties galiojimo metu, bus laikomas įsipareigojimų pažeidimu. </w:t>
      </w:r>
      <w:r w:rsidRPr="003071E7">
        <w:rPr>
          <w:lang w:eastAsia="lt-LT" w:bidi="lt-LT"/>
        </w:rPr>
        <w:t>Darbuotojui tai gali užtraukti drausminę atsakomybę, o paslaugų teikėjui – sutartinių sankcijų taikymą, įskaitant sutarties nutraukimą.</w:t>
      </w:r>
    </w:p>
    <w:p w14:paraId="728E4C60" w14:textId="77777777" w:rsidR="00F20241" w:rsidRDefault="00F20241" w:rsidP="00F20241">
      <w:pPr>
        <w:widowControl w:val="0"/>
        <w:numPr>
          <w:ilvl w:val="0"/>
          <w:numId w:val="10"/>
        </w:numPr>
        <w:tabs>
          <w:tab w:val="left" w:pos="1134"/>
        </w:tabs>
        <w:spacing w:after="0" w:line="276" w:lineRule="auto"/>
        <w:ind w:right="20" w:firstLine="720"/>
        <w:rPr>
          <w:lang w:eastAsia="lt-LT" w:bidi="lt-LT"/>
        </w:rPr>
      </w:pPr>
      <w:r w:rsidRPr="003071E7">
        <w:rPr>
          <w:lang w:eastAsia="lt-LT" w:bidi="lt-LT"/>
        </w:rPr>
        <w:t xml:space="preserve">Šis konfidencialumo laikymosi pasižadėjimas yra neatsiejama darbo arba paslaugų teikimo sutarties su </w:t>
      </w:r>
      <w:r>
        <w:rPr>
          <w:lang w:eastAsia="lt-LT" w:bidi="lt-LT"/>
        </w:rPr>
        <w:t>Tarnyba</w:t>
      </w:r>
      <w:r w:rsidRPr="003071E7">
        <w:rPr>
          <w:lang w:eastAsia="lt-LT" w:bidi="lt-LT"/>
        </w:rPr>
        <w:t xml:space="preserve"> dalis, kai toks teisinis santykis egzistuoja.</w:t>
      </w:r>
    </w:p>
    <w:p w14:paraId="5814F7E2" w14:textId="77777777" w:rsidR="00F20241" w:rsidRPr="003071E7" w:rsidRDefault="00F20241" w:rsidP="00F20241">
      <w:pPr>
        <w:widowControl w:val="0"/>
        <w:tabs>
          <w:tab w:val="left" w:pos="1134"/>
        </w:tabs>
        <w:spacing w:line="276" w:lineRule="auto"/>
        <w:ind w:left="720" w:right="20"/>
        <w:rPr>
          <w:lang w:eastAsia="lt-LT" w:bidi="lt-LT"/>
        </w:rPr>
      </w:pPr>
    </w:p>
    <w:p w14:paraId="3776806E" w14:textId="77777777" w:rsidR="00F20241" w:rsidRPr="003071E7" w:rsidRDefault="00F20241" w:rsidP="00F20241">
      <w:pPr>
        <w:widowControl w:val="0"/>
        <w:spacing w:line="276" w:lineRule="auto"/>
        <w:rPr>
          <w:lang w:eastAsia="lt-LT" w:bidi="lt-LT"/>
        </w:rPr>
      </w:pPr>
    </w:p>
    <w:tbl>
      <w:tblPr>
        <w:tblStyle w:val="Lentelstinklelis"/>
        <w:tblW w:w="94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29"/>
        <w:gridCol w:w="458"/>
        <w:gridCol w:w="458"/>
        <w:gridCol w:w="4366"/>
      </w:tblGrid>
      <w:tr w:rsidR="00F20241" w:rsidRPr="005611F6" w14:paraId="6B226546" w14:textId="77777777" w:rsidTr="0056550A">
        <w:trPr>
          <w:trHeight w:val="279"/>
        </w:trPr>
        <w:tc>
          <w:tcPr>
            <w:tcW w:w="4129" w:type="dxa"/>
            <w:tcBorders>
              <w:bottom w:val="single" w:sz="4" w:space="0" w:color="auto"/>
            </w:tcBorders>
          </w:tcPr>
          <w:p w14:paraId="5829C1F1" w14:textId="77777777" w:rsidR="00F20241" w:rsidRPr="00EC76BC" w:rsidRDefault="00F20241" w:rsidP="0056550A">
            <w:pPr>
              <w:widowControl w:val="0"/>
              <w:spacing w:line="276" w:lineRule="auto"/>
              <w:rPr>
                <w:lang w:eastAsia="lt-LT" w:bidi="lt-LT"/>
              </w:rPr>
            </w:pPr>
          </w:p>
        </w:tc>
        <w:tc>
          <w:tcPr>
            <w:tcW w:w="458" w:type="dxa"/>
          </w:tcPr>
          <w:p w14:paraId="55022D6A" w14:textId="77777777" w:rsidR="00F20241" w:rsidRPr="00EC76BC" w:rsidRDefault="00F20241" w:rsidP="0056550A">
            <w:pPr>
              <w:widowControl w:val="0"/>
              <w:spacing w:line="276" w:lineRule="auto"/>
              <w:rPr>
                <w:lang w:eastAsia="lt-LT" w:bidi="lt-LT"/>
              </w:rPr>
            </w:pPr>
          </w:p>
        </w:tc>
        <w:tc>
          <w:tcPr>
            <w:tcW w:w="458" w:type="dxa"/>
          </w:tcPr>
          <w:p w14:paraId="4F9526CE" w14:textId="77777777" w:rsidR="00F20241" w:rsidRPr="00EC76BC" w:rsidRDefault="00F20241" w:rsidP="0056550A">
            <w:pPr>
              <w:widowControl w:val="0"/>
              <w:spacing w:line="276" w:lineRule="auto"/>
              <w:rPr>
                <w:lang w:eastAsia="lt-LT" w:bidi="lt-LT"/>
              </w:rPr>
            </w:pPr>
          </w:p>
        </w:tc>
        <w:tc>
          <w:tcPr>
            <w:tcW w:w="4366" w:type="dxa"/>
            <w:tcBorders>
              <w:bottom w:val="single" w:sz="4" w:space="0" w:color="auto"/>
            </w:tcBorders>
          </w:tcPr>
          <w:p w14:paraId="27FE8ADF" w14:textId="77777777" w:rsidR="00F20241" w:rsidRPr="00EC76BC" w:rsidRDefault="00F20241" w:rsidP="0056550A">
            <w:pPr>
              <w:widowControl w:val="0"/>
              <w:spacing w:line="276" w:lineRule="auto"/>
              <w:rPr>
                <w:lang w:eastAsia="lt-LT" w:bidi="lt-LT"/>
              </w:rPr>
            </w:pPr>
          </w:p>
        </w:tc>
      </w:tr>
      <w:tr w:rsidR="00F20241" w:rsidRPr="00EC76BC" w14:paraId="2AEF47A9" w14:textId="77777777" w:rsidTr="0056550A">
        <w:trPr>
          <w:trHeight w:val="560"/>
        </w:trPr>
        <w:tc>
          <w:tcPr>
            <w:tcW w:w="4129" w:type="dxa"/>
            <w:tcBorders>
              <w:top w:val="single" w:sz="4" w:space="0" w:color="auto"/>
            </w:tcBorders>
          </w:tcPr>
          <w:p w14:paraId="21942D96" w14:textId="77777777" w:rsidR="00F20241" w:rsidRPr="00EC76BC" w:rsidRDefault="00F20241" w:rsidP="0056550A">
            <w:pPr>
              <w:widowControl w:val="0"/>
              <w:spacing w:line="276" w:lineRule="auto"/>
              <w:jc w:val="center"/>
              <w:rPr>
                <w:sz w:val="20"/>
                <w:szCs w:val="20"/>
                <w:lang w:eastAsia="lt-LT" w:bidi="lt-LT"/>
              </w:rPr>
            </w:pPr>
            <w:r w:rsidRPr="00EC76BC">
              <w:rPr>
                <w:sz w:val="20"/>
                <w:szCs w:val="20"/>
              </w:rPr>
              <w:t>(</w:t>
            </w:r>
            <w:r w:rsidRPr="00FD695B">
              <w:rPr>
                <w:sz w:val="20"/>
                <w:szCs w:val="20"/>
              </w:rPr>
              <w:t>Parašas</w:t>
            </w:r>
            <w:r w:rsidRPr="00EC76BC">
              <w:rPr>
                <w:sz w:val="20"/>
                <w:szCs w:val="20"/>
              </w:rPr>
              <w:t>)</w:t>
            </w:r>
          </w:p>
        </w:tc>
        <w:tc>
          <w:tcPr>
            <w:tcW w:w="458" w:type="dxa"/>
          </w:tcPr>
          <w:p w14:paraId="4CA59069" w14:textId="77777777" w:rsidR="00F20241" w:rsidRPr="00EC76BC" w:rsidRDefault="00F20241" w:rsidP="0056550A">
            <w:pPr>
              <w:widowControl w:val="0"/>
              <w:spacing w:line="276" w:lineRule="auto"/>
              <w:jc w:val="center"/>
              <w:rPr>
                <w:sz w:val="20"/>
                <w:szCs w:val="20"/>
                <w:lang w:eastAsia="lt-LT" w:bidi="lt-LT"/>
              </w:rPr>
            </w:pPr>
          </w:p>
        </w:tc>
        <w:tc>
          <w:tcPr>
            <w:tcW w:w="458" w:type="dxa"/>
          </w:tcPr>
          <w:p w14:paraId="06A1D979" w14:textId="77777777" w:rsidR="00F20241" w:rsidRPr="00EC76BC" w:rsidRDefault="00F20241" w:rsidP="0056550A">
            <w:pPr>
              <w:widowControl w:val="0"/>
              <w:spacing w:line="276" w:lineRule="auto"/>
              <w:jc w:val="center"/>
              <w:rPr>
                <w:sz w:val="20"/>
                <w:szCs w:val="20"/>
                <w:lang w:eastAsia="lt-LT" w:bidi="lt-LT"/>
              </w:rPr>
            </w:pPr>
          </w:p>
        </w:tc>
        <w:tc>
          <w:tcPr>
            <w:tcW w:w="4366" w:type="dxa"/>
            <w:tcBorders>
              <w:top w:val="single" w:sz="4" w:space="0" w:color="auto"/>
            </w:tcBorders>
          </w:tcPr>
          <w:p w14:paraId="0A20BBD2" w14:textId="77777777" w:rsidR="00F20241" w:rsidRPr="00EC76BC" w:rsidRDefault="00F20241" w:rsidP="0056550A">
            <w:pPr>
              <w:widowControl w:val="0"/>
              <w:spacing w:line="276" w:lineRule="auto"/>
              <w:jc w:val="center"/>
              <w:rPr>
                <w:sz w:val="20"/>
                <w:szCs w:val="20"/>
              </w:rPr>
            </w:pPr>
            <w:r w:rsidRPr="00EC76BC">
              <w:rPr>
                <w:sz w:val="20"/>
                <w:szCs w:val="20"/>
              </w:rPr>
              <w:t>(</w:t>
            </w:r>
            <w:r w:rsidRPr="00FD695B">
              <w:rPr>
                <w:sz w:val="20"/>
                <w:szCs w:val="20"/>
              </w:rPr>
              <w:t>Vardas, pavardė</w:t>
            </w:r>
            <w:r w:rsidRPr="00EC76BC">
              <w:rPr>
                <w:sz w:val="20"/>
                <w:szCs w:val="20"/>
              </w:rPr>
              <w:t>)</w:t>
            </w:r>
          </w:p>
          <w:p w14:paraId="24D217FF" w14:textId="77777777" w:rsidR="00F20241" w:rsidRPr="00EC76BC" w:rsidRDefault="00F20241" w:rsidP="0056550A">
            <w:pPr>
              <w:widowControl w:val="0"/>
              <w:spacing w:line="276" w:lineRule="auto"/>
              <w:jc w:val="center"/>
              <w:rPr>
                <w:sz w:val="20"/>
                <w:szCs w:val="20"/>
                <w:lang w:eastAsia="lt-LT" w:bidi="lt-LT"/>
              </w:rPr>
            </w:pPr>
          </w:p>
        </w:tc>
      </w:tr>
    </w:tbl>
    <w:p w14:paraId="09681B31" w14:textId="77777777" w:rsidR="002E3E19" w:rsidRPr="002E3E19" w:rsidRDefault="002E3E19" w:rsidP="00F20241">
      <w:pPr>
        <w:spacing w:before="240" w:after="0"/>
        <w:ind w:firstLine="0"/>
        <w:rPr>
          <w:rFonts w:eastAsia="Calibri" w:cs="Times New Roman"/>
          <w:color w:val="000000"/>
        </w:rPr>
      </w:pPr>
    </w:p>
    <w:sectPr w:rsidR="002E3E19" w:rsidRPr="002E3E19">
      <w:footerReference w:type="default" r:id="rId8"/>
      <w:pgSz w:w="12240" w:h="15840"/>
      <w:pgMar w:top="1134" w:right="1134" w:bottom="1134" w:left="1417"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6F421" w14:textId="77777777" w:rsidR="00C90B6E" w:rsidRDefault="00C90B6E">
      <w:pPr>
        <w:spacing w:after="0"/>
      </w:pPr>
      <w:r>
        <w:separator/>
      </w:r>
    </w:p>
  </w:endnote>
  <w:endnote w:type="continuationSeparator" w:id="0">
    <w:p w14:paraId="70DD29D5" w14:textId="77777777" w:rsidR="00C90B6E" w:rsidRDefault="00C90B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MDL2 Assets">
    <w:panose1 w:val="050A0102010101010101"/>
    <w:charset w:val="00"/>
    <w:family w:val="roman"/>
    <w:pitch w:val="variable"/>
    <w:sig w:usb0="00000003" w:usb1="1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ACA39" w14:textId="77777777" w:rsidR="00740B51" w:rsidRDefault="00F3338A">
    <w:pPr>
      <w:pStyle w:val="Porat"/>
      <w:jc w:val="center"/>
    </w:pPr>
    <w:r>
      <w:rPr>
        <w:sz w:val="18"/>
      </w:rPr>
      <w:fldChar w:fldCharType="begin"/>
    </w:r>
    <w:r>
      <w:rPr>
        <w:sz w:val="18"/>
      </w:rPr>
      <w:instrText xml:space="preserve"> PAGE </w:instrText>
    </w:r>
    <w:r>
      <w:rPr>
        <w:sz w:val="18"/>
      </w:rPr>
      <w:fldChar w:fldCharType="separate"/>
    </w:r>
    <w:r w:rsidR="00714A73">
      <w:rPr>
        <w:noProof/>
        <w:sz w:val="18"/>
      </w:rPr>
      <w:t>1</w:t>
    </w:r>
    <w:r>
      <w:rPr>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57295" w14:textId="77777777" w:rsidR="00C90B6E" w:rsidRDefault="00C90B6E">
      <w:pPr>
        <w:spacing w:after="0"/>
      </w:pPr>
      <w:r>
        <w:separator/>
      </w:r>
    </w:p>
  </w:footnote>
  <w:footnote w:type="continuationSeparator" w:id="0">
    <w:p w14:paraId="38ADBDC4" w14:textId="77777777" w:rsidR="00C90B6E" w:rsidRDefault="00C90B6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Sraassunumeriai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Sraassunumeriai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Sraassuenkleliai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Sraassuenkleliai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Sraassunumeriai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Sraassuenkleliais"/>
      <w:lvlText w:val=""/>
      <w:lvlJc w:val="left"/>
      <w:pPr>
        <w:tabs>
          <w:tab w:val="num" w:pos="360"/>
        </w:tabs>
        <w:ind w:left="360" w:hanging="360"/>
      </w:pPr>
      <w:rPr>
        <w:rFonts w:ascii="Symbol" w:hAnsi="Symbol" w:hint="default"/>
      </w:rPr>
    </w:lvl>
  </w:abstractNum>
  <w:abstractNum w:abstractNumId="9" w15:restartNumberingAfterBreak="0">
    <w:nsid w:val="04526A98"/>
    <w:multiLevelType w:val="multilevel"/>
    <w:tmpl w:val="9C782C70"/>
    <w:lvl w:ilvl="0">
      <w:start w:val="1"/>
      <w:numFmt w:val="decimal"/>
      <w:lvlText w:val="%1."/>
      <w:lvlJc w:val="left"/>
      <w:pPr>
        <w:ind w:hanging="668"/>
      </w:pPr>
      <w:rPr>
        <w:rFonts w:ascii="Times New Roman" w:eastAsia="Times New Roman" w:hAnsi="Times New Roman" w:hint="default"/>
        <w:b w:val="0"/>
        <w:bCs w:val="0"/>
        <w:i w:val="0"/>
        <w:iCs w:val="0"/>
        <w:smallCaps w:val="0"/>
        <w:strike w:val="0"/>
        <w:color w:val="000000"/>
        <w:spacing w:val="0"/>
        <w:w w:val="113"/>
        <w:position w:val="0"/>
        <w:sz w:val="24"/>
        <w:szCs w:val="24"/>
        <w:u w:val="none"/>
        <w:lang w:val="lt-LT" w:eastAsia="lt-LT" w:bidi="lt-LT"/>
      </w:rPr>
    </w:lvl>
    <w:lvl w:ilvl="1">
      <w:start w:val="1"/>
      <w:numFmt w:val="decimal"/>
      <w:lvlText w:val="%1.%2."/>
      <w:lvlJc w:val="left"/>
      <w:pPr>
        <w:ind w:hanging="667"/>
      </w:pPr>
      <w:rPr>
        <w:rFonts w:ascii="Times New Roman" w:eastAsia="Times New Roman" w:hAnsi="Times New Roman" w:hint="default"/>
        <w:b w:val="0"/>
        <w:bCs w:val="0"/>
        <w:i w:val="0"/>
        <w:iCs w:val="0"/>
        <w:smallCaps w:val="0"/>
        <w:strike w:val="0"/>
        <w:color w:val="000000"/>
        <w:spacing w:val="2"/>
        <w:w w:val="115"/>
        <w:position w:val="0"/>
        <w:sz w:val="23"/>
        <w:szCs w:val="23"/>
        <w:u w:val="none"/>
        <w:lang w:val="lt-LT" w:eastAsia="lt-LT" w:bidi="lt-LT"/>
      </w:rPr>
    </w:lvl>
    <w:lvl w:ilvl="2">
      <w:start w:val="1"/>
      <w:numFmt w:val="decimal"/>
      <w:lvlText w:val="%1.%2.%3."/>
      <w:lvlJc w:val="left"/>
      <w:pPr>
        <w:ind w:hanging="676"/>
      </w:pPr>
      <w:rPr>
        <w:rFonts w:ascii="Times New Roman" w:eastAsia="Times New Roman" w:hAnsi="Times New Roman" w:hint="default"/>
        <w:strike w:val="0"/>
        <w:color w:val="auto"/>
        <w:spacing w:val="2"/>
        <w:w w:val="115"/>
        <w:sz w:val="23"/>
        <w:szCs w:val="23"/>
      </w:rPr>
    </w:lvl>
    <w:lvl w:ilvl="3">
      <w:start w:val="1"/>
      <w:numFmt w:val="bullet"/>
      <w:lvlText w:val=""/>
      <w:lvlJc w:val="left"/>
      <w:pPr>
        <w:ind w:hanging="535"/>
      </w:pPr>
      <w:rPr>
        <w:rFonts w:ascii="Segoe MDL2 Assets" w:eastAsia="Segoe MDL2 Assets" w:hAnsi="Segoe MDL2 Assets" w:hint="default"/>
        <w:w w:val="47"/>
        <w:sz w:val="18"/>
        <w:szCs w:val="18"/>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num w:numId="1" w16cid:durableId="175964602">
    <w:abstractNumId w:val="8"/>
  </w:num>
  <w:num w:numId="2" w16cid:durableId="781614042">
    <w:abstractNumId w:val="6"/>
  </w:num>
  <w:num w:numId="3" w16cid:durableId="1579554849">
    <w:abstractNumId w:val="5"/>
  </w:num>
  <w:num w:numId="4" w16cid:durableId="32656224">
    <w:abstractNumId w:val="4"/>
  </w:num>
  <w:num w:numId="5" w16cid:durableId="1847867736">
    <w:abstractNumId w:val="7"/>
  </w:num>
  <w:num w:numId="6" w16cid:durableId="872501835">
    <w:abstractNumId w:val="3"/>
  </w:num>
  <w:num w:numId="7" w16cid:durableId="738140616">
    <w:abstractNumId w:val="2"/>
  </w:num>
  <w:num w:numId="8" w16cid:durableId="156846905">
    <w:abstractNumId w:val="1"/>
  </w:num>
  <w:num w:numId="9" w16cid:durableId="281543446">
    <w:abstractNumId w:val="0"/>
  </w:num>
  <w:num w:numId="10" w16cid:durableId="166300635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01E9"/>
    <w:rsid w:val="00033F37"/>
    <w:rsid w:val="00034616"/>
    <w:rsid w:val="0005213A"/>
    <w:rsid w:val="0006063C"/>
    <w:rsid w:val="00084DF6"/>
    <w:rsid w:val="000B3979"/>
    <w:rsid w:val="0010019C"/>
    <w:rsid w:val="00107D48"/>
    <w:rsid w:val="00115C99"/>
    <w:rsid w:val="00131763"/>
    <w:rsid w:val="0015074B"/>
    <w:rsid w:val="00164870"/>
    <w:rsid w:val="0018273B"/>
    <w:rsid w:val="001915F9"/>
    <w:rsid w:val="001927CE"/>
    <w:rsid w:val="001A7D64"/>
    <w:rsid w:val="001B0457"/>
    <w:rsid w:val="001D6E75"/>
    <w:rsid w:val="001F3A86"/>
    <w:rsid w:val="00206F55"/>
    <w:rsid w:val="002454BB"/>
    <w:rsid w:val="002536A8"/>
    <w:rsid w:val="0029639D"/>
    <w:rsid w:val="002B69EB"/>
    <w:rsid w:val="002E3E19"/>
    <w:rsid w:val="002F2493"/>
    <w:rsid w:val="002F5028"/>
    <w:rsid w:val="00326F90"/>
    <w:rsid w:val="00347229"/>
    <w:rsid w:val="00355849"/>
    <w:rsid w:val="00372027"/>
    <w:rsid w:val="003726F2"/>
    <w:rsid w:val="003926CE"/>
    <w:rsid w:val="003A0455"/>
    <w:rsid w:val="003B7D60"/>
    <w:rsid w:val="003D038C"/>
    <w:rsid w:val="003F7107"/>
    <w:rsid w:val="00400CD4"/>
    <w:rsid w:val="00410838"/>
    <w:rsid w:val="00415FF3"/>
    <w:rsid w:val="00420B3A"/>
    <w:rsid w:val="00450827"/>
    <w:rsid w:val="00451C84"/>
    <w:rsid w:val="00457EBD"/>
    <w:rsid w:val="00475FB7"/>
    <w:rsid w:val="004935C4"/>
    <w:rsid w:val="004A13AD"/>
    <w:rsid w:val="004A49E2"/>
    <w:rsid w:val="004A79E7"/>
    <w:rsid w:val="004B32FF"/>
    <w:rsid w:val="004C3781"/>
    <w:rsid w:val="004D7E91"/>
    <w:rsid w:val="00505741"/>
    <w:rsid w:val="00522D09"/>
    <w:rsid w:val="00524EDF"/>
    <w:rsid w:val="005346E4"/>
    <w:rsid w:val="00562569"/>
    <w:rsid w:val="005A7E63"/>
    <w:rsid w:val="005B44ED"/>
    <w:rsid w:val="005B6C5B"/>
    <w:rsid w:val="005C24EE"/>
    <w:rsid w:val="005D0350"/>
    <w:rsid w:val="00602F2D"/>
    <w:rsid w:val="00612515"/>
    <w:rsid w:val="006143E9"/>
    <w:rsid w:val="00637A78"/>
    <w:rsid w:val="00665958"/>
    <w:rsid w:val="0068593D"/>
    <w:rsid w:val="006922C9"/>
    <w:rsid w:val="006C37BA"/>
    <w:rsid w:val="006F0EE5"/>
    <w:rsid w:val="007002E8"/>
    <w:rsid w:val="007002F7"/>
    <w:rsid w:val="00710CE2"/>
    <w:rsid w:val="00712311"/>
    <w:rsid w:val="00714A73"/>
    <w:rsid w:val="00727B3B"/>
    <w:rsid w:val="00740B51"/>
    <w:rsid w:val="007438E6"/>
    <w:rsid w:val="00745F30"/>
    <w:rsid w:val="0075012A"/>
    <w:rsid w:val="007A48E0"/>
    <w:rsid w:val="00807021"/>
    <w:rsid w:val="0082496E"/>
    <w:rsid w:val="00835923"/>
    <w:rsid w:val="008449EB"/>
    <w:rsid w:val="00875CFD"/>
    <w:rsid w:val="008766BD"/>
    <w:rsid w:val="00885E13"/>
    <w:rsid w:val="008A056C"/>
    <w:rsid w:val="008B65A1"/>
    <w:rsid w:val="008D7E27"/>
    <w:rsid w:val="008E665E"/>
    <w:rsid w:val="00900FE4"/>
    <w:rsid w:val="009173F9"/>
    <w:rsid w:val="00920074"/>
    <w:rsid w:val="009263BF"/>
    <w:rsid w:val="00950942"/>
    <w:rsid w:val="00961625"/>
    <w:rsid w:val="00967D78"/>
    <w:rsid w:val="00991933"/>
    <w:rsid w:val="009B0B19"/>
    <w:rsid w:val="009C4688"/>
    <w:rsid w:val="009D483C"/>
    <w:rsid w:val="009E1160"/>
    <w:rsid w:val="009E1D80"/>
    <w:rsid w:val="00A04DBD"/>
    <w:rsid w:val="00A1092D"/>
    <w:rsid w:val="00A4283A"/>
    <w:rsid w:val="00A44CFF"/>
    <w:rsid w:val="00A70BCD"/>
    <w:rsid w:val="00AA1D8D"/>
    <w:rsid w:val="00AC02E3"/>
    <w:rsid w:val="00AD0F46"/>
    <w:rsid w:val="00B02BBB"/>
    <w:rsid w:val="00B03B8E"/>
    <w:rsid w:val="00B11A6F"/>
    <w:rsid w:val="00B16AE1"/>
    <w:rsid w:val="00B171C9"/>
    <w:rsid w:val="00B25180"/>
    <w:rsid w:val="00B44760"/>
    <w:rsid w:val="00B46C8D"/>
    <w:rsid w:val="00B4760A"/>
    <w:rsid w:val="00B47730"/>
    <w:rsid w:val="00B50C60"/>
    <w:rsid w:val="00B66B31"/>
    <w:rsid w:val="00B86623"/>
    <w:rsid w:val="00BA7888"/>
    <w:rsid w:val="00BC4E5E"/>
    <w:rsid w:val="00BF19BF"/>
    <w:rsid w:val="00BF4F77"/>
    <w:rsid w:val="00BF6377"/>
    <w:rsid w:val="00C04BD5"/>
    <w:rsid w:val="00C23E07"/>
    <w:rsid w:val="00C547CB"/>
    <w:rsid w:val="00C75432"/>
    <w:rsid w:val="00C759E5"/>
    <w:rsid w:val="00C77C12"/>
    <w:rsid w:val="00C81E49"/>
    <w:rsid w:val="00C85A45"/>
    <w:rsid w:val="00C90B6E"/>
    <w:rsid w:val="00C96406"/>
    <w:rsid w:val="00CA493B"/>
    <w:rsid w:val="00CB0664"/>
    <w:rsid w:val="00CB3C5B"/>
    <w:rsid w:val="00CE4BA3"/>
    <w:rsid w:val="00D15803"/>
    <w:rsid w:val="00D3209E"/>
    <w:rsid w:val="00D42323"/>
    <w:rsid w:val="00D46DC1"/>
    <w:rsid w:val="00D50F2C"/>
    <w:rsid w:val="00D64703"/>
    <w:rsid w:val="00D73E36"/>
    <w:rsid w:val="00D75B46"/>
    <w:rsid w:val="00D92F87"/>
    <w:rsid w:val="00D937DA"/>
    <w:rsid w:val="00DA6192"/>
    <w:rsid w:val="00DD640C"/>
    <w:rsid w:val="00E0346F"/>
    <w:rsid w:val="00E0437E"/>
    <w:rsid w:val="00E13E1F"/>
    <w:rsid w:val="00E278B3"/>
    <w:rsid w:val="00E67728"/>
    <w:rsid w:val="00E70C19"/>
    <w:rsid w:val="00E840A9"/>
    <w:rsid w:val="00ED6352"/>
    <w:rsid w:val="00EE192C"/>
    <w:rsid w:val="00F012FA"/>
    <w:rsid w:val="00F20241"/>
    <w:rsid w:val="00F3338A"/>
    <w:rsid w:val="00F469EE"/>
    <w:rsid w:val="00F60E04"/>
    <w:rsid w:val="00F7194B"/>
    <w:rsid w:val="00F748E1"/>
    <w:rsid w:val="00F84C7F"/>
    <w:rsid w:val="00FA2756"/>
    <w:rsid w:val="00FA2AEF"/>
    <w:rsid w:val="00FA4C08"/>
    <w:rsid w:val="00FC693F"/>
    <w:rsid w:val="00FD667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BADC9F9"/>
  <w14:defaultImageDpi w14:val="300"/>
  <w15:docId w15:val="{8E8D9C19-BF43-482D-A012-5B0146F49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693F"/>
    <w:pPr>
      <w:spacing w:after="60" w:line="240" w:lineRule="auto"/>
      <w:ind w:firstLine="709"/>
      <w:jc w:val="both"/>
    </w:pPr>
    <w:rPr>
      <w:rFonts w:ascii="Times New Roman" w:eastAsia="Times New Roman" w:hAnsi="Times New Roman"/>
      <w:lang w:val="lt-LT"/>
    </w:rPr>
  </w:style>
  <w:style w:type="paragraph" w:styleId="Antrat1">
    <w:name w:val="heading 1"/>
    <w:basedOn w:val="prastasis"/>
    <w:next w:val="prastasis"/>
    <w:link w:val="Antrat1Diagrama"/>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basedOn w:val="prastasis"/>
    <w:next w:val="prastasis"/>
    <w:link w:val="Antrat2Diagrama"/>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link w:val="Antrat3Diagrama"/>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Antrat4">
    <w:name w:val="heading 4"/>
    <w:basedOn w:val="prastasis"/>
    <w:next w:val="prastasis"/>
    <w:link w:val="Antrat4Diagrama"/>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Antrat5">
    <w:name w:val="heading 5"/>
    <w:basedOn w:val="prastasis"/>
    <w:next w:val="prastasis"/>
    <w:link w:val="Antrat5Diagrama"/>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Antrat6">
    <w:name w:val="heading 6"/>
    <w:basedOn w:val="prastasis"/>
    <w:next w:val="prastasis"/>
    <w:link w:val="Antrat6Diagrama"/>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Antrat7">
    <w:name w:val="heading 7"/>
    <w:basedOn w:val="prastasis"/>
    <w:next w:val="prastasis"/>
    <w:link w:val="Antrat7Diagrama"/>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Antrat8">
    <w:name w:val="heading 8"/>
    <w:basedOn w:val="prastasis"/>
    <w:next w:val="prastasis"/>
    <w:link w:val="Antrat8Diagrama"/>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Antrat9">
    <w:name w:val="heading 9"/>
    <w:basedOn w:val="prastasis"/>
    <w:next w:val="prastasis"/>
    <w:link w:val="Antrat9Diagrama"/>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618BF"/>
    <w:pPr>
      <w:tabs>
        <w:tab w:val="center" w:pos="4680"/>
        <w:tab w:val="right" w:pos="9360"/>
      </w:tabs>
      <w:spacing w:after="0"/>
    </w:pPr>
  </w:style>
  <w:style w:type="character" w:customStyle="1" w:styleId="AntratsDiagrama">
    <w:name w:val="Antraštės Diagrama"/>
    <w:basedOn w:val="Numatytasispastraiposriftas"/>
    <w:link w:val="Antrats"/>
    <w:uiPriority w:val="99"/>
    <w:rsid w:val="00E618BF"/>
  </w:style>
  <w:style w:type="paragraph" w:styleId="Porat">
    <w:name w:val="footer"/>
    <w:basedOn w:val="prastasis"/>
    <w:link w:val="PoratDiagrama"/>
    <w:uiPriority w:val="99"/>
    <w:unhideWhenUsed/>
    <w:rsid w:val="00E618BF"/>
    <w:pPr>
      <w:tabs>
        <w:tab w:val="center" w:pos="4680"/>
        <w:tab w:val="right" w:pos="9360"/>
      </w:tabs>
      <w:spacing w:after="0"/>
    </w:pPr>
  </w:style>
  <w:style w:type="character" w:customStyle="1" w:styleId="PoratDiagrama">
    <w:name w:val="Poraštė Diagrama"/>
    <w:basedOn w:val="Numatytasispastraiposriftas"/>
    <w:link w:val="Porat"/>
    <w:uiPriority w:val="99"/>
    <w:rsid w:val="00E618BF"/>
  </w:style>
  <w:style w:type="paragraph" w:styleId="Betarp">
    <w:name w:val="No Spacing"/>
    <w:uiPriority w:val="1"/>
    <w:qFormat/>
    <w:rsid w:val="00FC693F"/>
    <w:pPr>
      <w:spacing w:after="0" w:line="240" w:lineRule="auto"/>
    </w:pPr>
  </w:style>
  <w:style w:type="character" w:customStyle="1" w:styleId="Antrat1Diagrama">
    <w:name w:val="Antraštė 1 Diagrama"/>
    <w:basedOn w:val="Numatytasispastraiposriftas"/>
    <w:link w:val="Antra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basedOn w:val="Numatytasispastraiposriftas"/>
    <w:link w:val="Antrat2"/>
    <w:uiPriority w:val="9"/>
    <w:rsid w:val="00FC693F"/>
    <w:rPr>
      <w:rFonts w:asciiTheme="majorHAnsi" w:eastAsiaTheme="majorEastAsia" w:hAnsiTheme="majorHAnsi" w:cstheme="majorBidi"/>
      <w:b/>
      <w:bCs/>
      <w:color w:val="4F81BD" w:themeColor="accent1"/>
      <w:sz w:val="26"/>
      <w:szCs w:val="26"/>
    </w:rPr>
  </w:style>
  <w:style w:type="character" w:customStyle="1" w:styleId="Antrat3Diagrama">
    <w:name w:val="Antraštė 3 Diagrama"/>
    <w:basedOn w:val="Numatytasispastraiposriftas"/>
    <w:link w:val="Antrat3"/>
    <w:uiPriority w:val="9"/>
    <w:rsid w:val="00FC693F"/>
    <w:rPr>
      <w:rFonts w:asciiTheme="majorHAnsi" w:eastAsiaTheme="majorEastAsia" w:hAnsiTheme="majorHAnsi" w:cstheme="majorBidi"/>
      <w:b/>
      <w:bCs/>
      <w:color w:val="4F81BD" w:themeColor="accent1"/>
    </w:rPr>
  </w:style>
  <w:style w:type="paragraph" w:styleId="Pavadinimas">
    <w:name w:val="Title"/>
    <w:basedOn w:val="prastasis"/>
    <w:next w:val="prastasis"/>
    <w:link w:val="PavadinimasDiagrama"/>
    <w:uiPriority w:val="10"/>
    <w:qFormat/>
    <w:rsid w:val="00FC693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avadinimasDiagrama">
    <w:name w:val="Pavadinimas Diagrama"/>
    <w:basedOn w:val="Numatytasispastraiposriftas"/>
    <w:link w:val="Pavadinimas"/>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aantrat">
    <w:name w:val="Subtitle"/>
    <w:basedOn w:val="prastasis"/>
    <w:next w:val="prastasis"/>
    <w:link w:val="PaantratDiagrama"/>
    <w:uiPriority w:val="11"/>
    <w:qFormat/>
    <w:rsid w:val="00FC693F"/>
    <w:pPr>
      <w:numPr>
        <w:ilvl w:val="1"/>
      </w:numPr>
      <w:ind w:firstLine="709"/>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uiPriority w:val="11"/>
    <w:rsid w:val="00FC693F"/>
    <w:rPr>
      <w:rFonts w:asciiTheme="majorHAnsi" w:eastAsiaTheme="majorEastAsia" w:hAnsiTheme="majorHAnsi" w:cstheme="majorBidi"/>
      <w:i/>
      <w:iCs/>
      <w:color w:val="4F81BD" w:themeColor="accent1"/>
      <w:spacing w:val="15"/>
      <w:sz w:val="24"/>
      <w:szCs w:val="24"/>
    </w:rPr>
  </w:style>
  <w:style w:type="paragraph" w:styleId="Sraopastraipa">
    <w:name w:val="List Paragraph"/>
    <w:basedOn w:val="prastasis"/>
    <w:uiPriority w:val="34"/>
    <w:qFormat/>
    <w:rsid w:val="00FC693F"/>
    <w:pPr>
      <w:ind w:left="720"/>
      <w:contextualSpacing/>
    </w:pPr>
  </w:style>
  <w:style w:type="paragraph" w:styleId="Pagrindinistekstas">
    <w:name w:val="Body Text"/>
    <w:basedOn w:val="prastasis"/>
    <w:link w:val="PagrindinistekstasDiagrama"/>
    <w:uiPriority w:val="99"/>
    <w:unhideWhenUsed/>
    <w:rsid w:val="00AA1D8D"/>
    <w:pPr>
      <w:spacing w:after="120"/>
    </w:pPr>
  </w:style>
  <w:style w:type="character" w:customStyle="1" w:styleId="PagrindinistekstasDiagrama">
    <w:name w:val="Pagrindinis tekstas Diagrama"/>
    <w:basedOn w:val="Numatytasispastraiposriftas"/>
    <w:link w:val="Pagrindinistekstas"/>
    <w:uiPriority w:val="99"/>
    <w:rsid w:val="00AA1D8D"/>
  </w:style>
  <w:style w:type="paragraph" w:styleId="Pagrindinistekstas2">
    <w:name w:val="Body Text 2"/>
    <w:basedOn w:val="prastasis"/>
    <w:link w:val="Pagrindinistekstas2Diagrama"/>
    <w:uiPriority w:val="99"/>
    <w:unhideWhenUsed/>
    <w:rsid w:val="00AA1D8D"/>
    <w:pPr>
      <w:spacing w:after="120" w:line="480" w:lineRule="auto"/>
    </w:pPr>
  </w:style>
  <w:style w:type="character" w:customStyle="1" w:styleId="Pagrindinistekstas2Diagrama">
    <w:name w:val="Pagrindinis tekstas 2 Diagrama"/>
    <w:basedOn w:val="Numatytasispastraiposriftas"/>
    <w:link w:val="Pagrindinistekstas2"/>
    <w:uiPriority w:val="99"/>
    <w:rsid w:val="00AA1D8D"/>
  </w:style>
  <w:style w:type="paragraph" w:styleId="Pagrindinistekstas3">
    <w:name w:val="Body Text 3"/>
    <w:basedOn w:val="prastasis"/>
    <w:link w:val="Pagrindinistekstas3Diagrama"/>
    <w:uiPriority w:val="99"/>
    <w:unhideWhenUsed/>
    <w:rsid w:val="00AA1D8D"/>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AA1D8D"/>
    <w:rPr>
      <w:sz w:val="16"/>
      <w:szCs w:val="16"/>
    </w:rPr>
  </w:style>
  <w:style w:type="paragraph" w:styleId="Sraas">
    <w:name w:val="List"/>
    <w:basedOn w:val="prastasis"/>
    <w:uiPriority w:val="99"/>
    <w:unhideWhenUsed/>
    <w:rsid w:val="00AA1D8D"/>
    <w:pPr>
      <w:ind w:left="360" w:hanging="360"/>
      <w:contextualSpacing/>
    </w:pPr>
  </w:style>
  <w:style w:type="paragraph" w:styleId="Sraas2">
    <w:name w:val="List 2"/>
    <w:basedOn w:val="prastasis"/>
    <w:uiPriority w:val="99"/>
    <w:unhideWhenUsed/>
    <w:rsid w:val="00326F90"/>
    <w:pPr>
      <w:ind w:left="720" w:hanging="360"/>
      <w:contextualSpacing/>
    </w:pPr>
  </w:style>
  <w:style w:type="paragraph" w:styleId="Sraas3">
    <w:name w:val="List 3"/>
    <w:basedOn w:val="prastasis"/>
    <w:uiPriority w:val="99"/>
    <w:unhideWhenUsed/>
    <w:rsid w:val="00326F90"/>
    <w:pPr>
      <w:ind w:left="1080" w:hanging="360"/>
      <w:contextualSpacing/>
    </w:pPr>
  </w:style>
  <w:style w:type="paragraph" w:styleId="Sraassuenkleliais">
    <w:name w:val="List Bullet"/>
    <w:basedOn w:val="prastasis"/>
    <w:uiPriority w:val="99"/>
    <w:unhideWhenUsed/>
    <w:rsid w:val="00326F90"/>
    <w:pPr>
      <w:numPr>
        <w:numId w:val="1"/>
      </w:numPr>
      <w:contextualSpacing/>
    </w:pPr>
  </w:style>
  <w:style w:type="paragraph" w:styleId="Sraassuenkleliais2">
    <w:name w:val="List Bullet 2"/>
    <w:basedOn w:val="prastasis"/>
    <w:uiPriority w:val="99"/>
    <w:unhideWhenUsed/>
    <w:rsid w:val="00326F90"/>
    <w:pPr>
      <w:numPr>
        <w:numId w:val="2"/>
      </w:numPr>
      <w:contextualSpacing/>
    </w:pPr>
  </w:style>
  <w:style w:type="paragraph" w:styleId="Sraassuenkleliais3">
    <w:name w:val="List Bullet 3"/>
    <w:basedOn w:val="prastasis"/>
    <w:uiPriority w:val="99"/>
    <w:unhideWhenUsed/>
    <w:rsid w:val="00326F90"/>
    <w:pPr>
      <w:numPr>
        <w:numId w:val="3"/>
      </w:numPr>
      <w:contextualSpacing/>
    </w:pPr>
  </w:style>
  <w:style w:type="paragraph" w:styleId="Sraassunumeriais">
    <w:name w:val="List Number"/>
    <w:basedOn w:val="prastasis"/>
    <w:uiPriority w:val="99"/>
    <w:unhideWhenUsed/>
    <w:rsid w:val="00326F90"/>
    <w:pPr>
      <w:numPr>
        <w:numId w:val="5"/>
      </w:numPr>
      <w:contextualSpacing/>
    </w:pPr>
  </w:style>
  <w:style w:type="paragraph" w:styleId="Sraassunumeriais2">
    <w:name w:val="List Number 2"/>
    <w:basedOn w:val="prastasis"/>
    <w:uiPriority w:val="99"/>
    <w:unhideWhenUsed/>
    <w:rsid w:val="0029639D"/>
    <w:pPr>
      <w:numPr>
        <w:numId w:val="6"/>
      </w:numPr>
      <w:contextualSpacing/>
    </w:pPr>
  </w:style>
  <w:style w:type="paragraph" w:styleId="Sraassunumeriais3">
    <w:name w:val="List Number 3"/>
    <w:basedOn w:val="prastasis"/>
    <w:uiPriority w:val="99"/>
    <w:unhideWhenUsed/>
    <w:rsid w:val="0029639D"/>
    <w:pPr>
      <w:numPr>
        <w:numId w:val="7"/>
      </w:numPr>
      <w:contextualSpacing/>
    </w:pPr>
  </w:style>
  <w:style w:type="paragraph" w:styleId="Sraotsinys">
    <w:name w:val="List Continue"/>
    <w:basedOn w:val="prastasis"/>
    <w:uiPriority w:val="99"/>
    <w:unhideWhenUsed/>
    <w:rsid w:val="0029639D"/>
    <w:pPr>
      <w:spacing w:after="120"/>
      <w:ind w:left="360"/>
      <w:contextualSpacing/>
    </w:pPr>
  </w:style>
  <w:style w:type="paragraph" w:styleId="Sraotsinys2">
    <w:name w:val="List Continue 2"/>
    <w:basedOn w:val="prastasis"/>
    <w:uiPriority w:val="99"/>
    <w:unhideWhenUsed/>
    <w:rsid w:val="0029639D"/>
    <w:pPr>
      <w:spacing w:after="120"/>
      <w:ind w:left="720"/>
      <w:contextualSpacing/>
    </w:pPr>
  </w:style>
  <w:style w:type="paragraph" w:styleId="Sraotsinys3">
    <w:name w:val="List Continue 3"/>
    <w:basedOn w:val="prastasis"/>
    <w:uiPriority w:val="99"/>
    <w:unhideWhenUsed/>
    <w:rsid w:val="0029639D"/>
    <w:pPr>
      <w:spacing w:after="120"/>
      <w:ind w:left="1080"/>
      <w:contextualSpacing/>
    </w:pPr>
  </w:style>
  <w:style w:type="paragraph" w:styleId="Makrokomandostekstas">
    <w:name w:val="macro"/>
    <w:link w:val="MakrokomandostekstasDiagrama"/>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komandostekstasDiagrama">
    <w:name w:val="Makrokomandos tekstas Diagrama"/>
    <w:basedOn w:val="Numatytasispastraiposriftas"/>
    <w:link w:val="Makrokomandostekstas"/>
    <w:uiPriority w:val="99"/>
    <w:rsid w:val="0029639D"/>
    <w:rPr>
      <w:rFonts w:ascii="Courier" w:hAnsi="Courier"/>
      <w:sz w:val="20"/>
      <w:szCs w:val="20"/>
    </w:rPr>
  </w:style>
  <w:style w:type="paragraph" w:styleId="Citata">
    <w:name w:val="Quote"/>
    <w:basedOn w:val="prastasis"/>
    <w:next w:val="prastasis"/>
    <w:link w:val="CitataDiagrama"/>
    <w:uiPriority w:val="29"/>
    <w:qFormat/>
    <w:rsid w:val="00FC693F"/>
    <w:rPr>
      <w:i/>
      <w:iCs/>
      <w:color w:val="000000" w:themeColor="text1"/>
    </w:rPr>
  </w:style>
  <w:style w:type="character" w:customStyle="1" w:styleId="CitataDiagrama">
    <w:name w:val="Citata Diagrama"/>
    <w:basedOn w:val="Numatytasispastraiposriftas"/>
    <w:link w:val="Citata"/>
    <w:uiPriority w:val="29"/>
    <w:rsid w:val="00FC693F"/>
    <w:rPr>
      <w:i/>
      <w:iCs/>
      <w:color w:val="000000" w:themeColor="text1"/>
    </w:rPr>
  </w:style>
  <w:style w:type="character" w:customStyle="1" w:styleId="Antrat4Diagrama">
    <w:name w:val="Antraštė 4 Diagrama"/>
    <w:basedOn w:val="Numatytasispastraiposriftas"/>
    <w:link w:val="Antrat4"/>
    <w:uiPriority w:val="9"/>
    <w:semiHidden/>
    <w:rsid w:val="00FC693F"/>
    <w:rPr>
      <w:rFonts w:asciiTheme="majorHAnsi" w:eastAsiaTheme="majorEastAsia" w:hAnsiTheme="majorHAnsi" w:cstheme="majorBidi"/>
      <w:b/>
      <w:bCs/>
      <w:i/>
      <w:iCs/>
      <w:color w:val="4F81BD" w:themeColor="accent1"/>
    </w:rPr>
  </w:style>
  <w:style w:type="character" w:customStyle="1" w:styleId="Antrat5Diagrama">
    <w:name w:val="Antraštė 5 Diagrama"/>
    <w:basedOn w:val="Numatytasispastraiposriftas"/>
    <w:link w:val="Antrat5"/>
    <w:uiPriority w:val="9"/>
    <w:semiHidden/>
    <w:rsid w:val="00FC693F"/>
    <w:rPr>
      <w:rFonts w:asciiTheme="majorHAnsi" w:eastAsiaTheme="majorEastAsia" w:hAnsiTheme="majorHAnsi" w:cstheme="majorBidi"/>
      <w:color w:val="243F60" w:themeColor="accent1" w:themeShade="7F"/>
    </w:rPr>
  </w:style>
  <w:style w:type="character" w:customStyle="1" w:styleId="Antrat6Diagrama">
    <w:name w:val="Antraštė 6 Diagrama"/>
    <w:basedOn w:val="Numatytasispastraiposriftas"/>
    <w:link w:val="Antrat6"/>
    <w:uiPriority w:val="9"/>
    <w:semiHidden/>
    <w:rsid w:val="00FC693F"/>
    <w:rPr>
      <w:rFonts w:asciiTheme="majorHAnsi" w:eastAsiaTheme="majorEastAsia" w:hAnsiTheme="majorHAnsi" w:cstheme="majorBidi"/>
      <w:i/>
      <w:iCs/>
      <w:color w:val="243F60" w:themeColor="accent1" w:themeShade="7F"/>
    </w:rPr>
  </w:style>
  <w:style w:type="character" w:customStyle="1" w:styleId="Antrat7Diagrama">
    <w:name w:val="Antraštė 7 Diagrama"/>
    <w:basedOn w:val="Numatytasispastraiposriftas"/>
    <w:link w:val="Antrat7"/>
    <w:uiPriority w:val="9"/>
    <w:semiHidden/>
    <w:rsid w:val="00FC693F"/>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link w:val="Antrat8"/>
    <w:uiPriority w:val="9"/>
    <w:semiHidden/>
    <w:rsid w:val="00FC693F"/>
    <w:rPr>
      <w:rFonts w:asciiTheme="majorHAnsi" w:eastAsiaTheme="majorEastAsia" w:hAnsiTheme="majorHAnsi" w:cstheme="majorBidi"/>
      <w:color w:val="4F81BD" w:themeColor="accent1"/>
      <w:sz w:val="20"/>
      <w:szCs w:val="20"/>
    </w:rPr>
  </w:style>
  <w:style w:type="character" w:customStyle="1" w:styleId="Antrat9Diagrama">
    <w:name w:val="Antraštė 9 Diagrama"/>
    <w:basedOn w:val="Numatytasispastraiposriftas"/>
    <w:link w:val="Antrat9"/>
    <w:uiPriority w:val="9"/>
    <w:semiHidden/>
    <w:rsid w:val="00FC693F"/>
    <w:rPr>
      <w:rFonts w:asciiTheme="majorHAnsi" w:eastAsiaTheme="majorEastAsia" w:hAnsiTheme="majorHAnsi" w:cstheme="majorBidi"/>
      <w:i/>
      <w:iCs/>
      <w:color w:val="404040" w:themeColor="text1" w:themeTint="BF"/>
      <w:sz w:val="20"/>
      <w:szCs w:val="20"/>
    </w:rPr>
  </w:style>
  <w:style w:type="paragraph" w:styleId="Antrat">
    <w:name w:val="caption"/>
    <w:basedOn w:val="prastasis"/>
    <w:next w:val="prastasis"/>
    <w:uiPriority w:val="35"/>
    <w:semiHidden/>
    <w:unhideWhenUsed/>
    <w:qFormat/>
    <w:rsid w:val="00FC693F"/>
    <w:rPr>
      <w:b/>
      <w:bCs/>
      <w:color w:val="4F81BD" w:themeColor="accent1"/>
      <w:sz w:val="18"/>
      <w:szCs w:val="18"/>
    </w:rPr>
  </w:style>
  <w:style w:type="character" w:styleId="Grietas">
    <w:name w:val="Strong"/>
    <w:basedOn w:val="Numatytasispastraiposriftas"/>
    <w:uiPriority w:val="22"/>
    <w:qFormat/>
    <w:rsid w:val="00FC693F"/>
    <w:rPr>
      <w:b/>
      <w:bCs/>
    </w:rPr>
  </w:style>
  <w:style w:type="character" w:styleId="Emfaz">
    <w:name w:val="Emphasis"/>
    <w:basedOn w:val="Numatytasispastraiposriftas"/>
    <w:uiPriority w:val="20"/>
    <w:qFormat/>
    <w:rsid w:val="00FC693F"/>
    <w:rPr>
      <w:i/>
      <w:iCs/>
    </w:rPr>
  </w:style>
  <w:style w:type="paragraph" w:styleId="Iskirtacitata">
    <w:name w:val="Intense Quote"/>
    <w:basedOn w:val="prastasis"/>
    <w:next w:val="prastasis"/>
    <w:link w:val="IskirtacitataDiagrama"/>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skirtacitataDiagrama">
    <w:name w:val="Išskirta citata Diagrama"/>
    <w:basedOn w:val="Numatytasispastraiposriftas"/>
    <w:link w:val="Iskirtacitata"/>
    <w:uiPriority w:val="30"/>
    <w:rsid w:val="00FC693F"/>
    <w:rPr>
      <w:b/>
      <w:bCs/>
      <w:i/>
      <w:iCs/>
      <w:color w:val="4F81BD" w:themeColor="accent1"/>
    </w:rPr>
  </w:style>
  <w:style w:type="character" w:styleId="Nerykuspabraukimas">
    <w:name w:val="Subtle Emphasis"/>
    <w:basedOn w:val="Numatytasispastraiposriftas"/>
    <w:uiPriority w:val="19"/>
    <w:qFormat/>
    <w:rsid w:val="00FC693F"/>
    <w:rPr>
      <w:i/>
      <w:iCs/>
      <w:color w:val="808080" w:themeColor="text1" w:themeTint="7F"/>
    </w:rPr>
  </w:style>
  <w:style w:type="character" w:styleId="Rykuspabraukimas">
    <w:name w:val="Intense Emphasis"/>
    <w:basedOn w:val="Numatytasispastraiposriftas"/>
    <w:uiPriority w:val="21"/>
    <w:qFormat/>
    <w:rsid w:val="00FC693F"/>
    <w:rPr>
      <w:b/>
      <w:bCs/>
      <w:i/>
      <w:iCs/>
      <w:color w:val="4F81BD" w:themeColor="accent1"/>
    </w:rPr>
  </w:style>
  <w:style w:type="character" w:styleId="Nerykinuoroda">
    <w:name w:val="Subtle Reference"/>
    <w:basedOn w:val="Numatytasispastraiposriftas"/>
    <w:uiPriority w:val="31"/>
    <w:qFormat/>
    <w:rsid w:val="00FC693F"/>
    <w:rPr>
      <w:smallCaps/>
      <w:color w:val="C0504D" w:themeColor="accent2"/>
      <w:u w:val="single"/>
    </w:rPr>
  </w:style>
  <w:style w:type="character" w:styleId="Rykinuoroda">
    <w:name w:val="Intense Reference"/>
    <w:basedOn w:val="Numatytasispastraiposriftas"/>
    <w:uiPriority w:val="32"/>
    <w:qFormat/>
    <w:rsid w:val="00FC693F"/>
    <w:rPr>
      <w:b/>
      <w:bCs/>
      <w:smallCaps/>
      <w:color w:val="C0504D" w:themeColor="accent2"/>
      <w:spacing w:val="5"/>
      <w:u w:val="single"/>
    </w:rPr>
  </w:style>
  <w:style w:type="character" w:styleId="Knygospavadinimas">
    <w:name w:val="Book Title"/>
    <w:basedOn w:val="Numatytasispastraiposriftas"/>
    <w:uiPriority w:val="33"/>
    <w:qFormat/>
    <w:rsid w:val="00FC693F"/>
    <w:rPr>
      <w:b/>
      <w:bCs/>
      <w:smallCaps/>
      <w:spacing w:val="5"/>
    </w:rPr>
  </w:style>
  <w:style w:type="paragraph" w:styleId="Turinioantrat">
    <w:name w:val="TOC Heading"/>
    <w:basedOn w:val="Antrat1"/>
    <w:next w:val="prastasis"/>
    <w:uiPriority w:val="39"/>
    <w:semiHidden/>
    <w:unhideWhenUsed/>
    <w:qFormat/>
    <w:rsid w:val="00FC693F"/>
    <w:pPr>
      <w:outlineLvl w:val="9"/>
    </w:pPr>
  </w:style>
  <w:style w:type="table" w:styleId="Lentelstinklelis">
    <w:name w:val="Table Grid"/>
    <w:basedOn w:val="prastojilentel"/>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iesusisspalvinimas">
    <w:name w:val="Light Shading"/>
    <w:basedOn w:val="prastojilente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viesussraas">
    <w:name w:val="Light List"/>
    <w:basedOn w:val="prastojilente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tinklelis">
    <w:name w:val="Light Grid"/>
    <w:basedOn w:val="prastojilente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vidutinisspalvinimas">
    <w:name w:val="Medium Shading 1"/>
    <w:basedOn w:val="prastojilente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vidutinissraas">
    <w:name w:val="Medium List 1"/>
    <w:basedOn w:val="prastojilente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tinklelis">
    <w:name w:val="Medium Grid 1"/>
    <w:basedOn w:val="prastojilente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amsussraas">
    <w:name w:val="Dark List"/>
    <w:basedOn w:val="prastojilent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palvotasspalvinimas">
    <w:name w:val="Colorful Shading"/>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Spalvotassraas">
    <w:name w:val="Colorful List"/>
    <w:basedOn w:val="prastojilent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tinklelis">
    <w:name w:val="Colorful Grid"/>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TSHeading1">
    <w:name w:val="TS Heading 1"/>
    <w:basedOn w:val="prastasis"/>
    <w:pPr>
      <w:keepNext/>
      <w:spacing w:before="160" w:after="80"/>
      <w:ind w:firstLine="0"/>
      <w:jc w:val="center"/>
    </w:pPr>
    <w:rPr>
      <w:b/>
    </w:rPr>
  </w:style>
  <w:style w:type="paragraph" w:customStyle="1" w:styleId="TSHeading2">
    <w:name w:val="TS Heading 2"/>
    <w:basedOn w:val="prastasis"/>
    <w:pPr>
      <w:keepNext/>
      <w:spacing w:before="100" w:after="40"/>
      <w:ind w:firstLine="0"/>
      <w:jc w:val="left"/>
    </w:pPr>
    <w:rPr>
      <w:b/>
    </w:rPr>
  </w:style>
  <w:style w:type="paragraph" w:customStyle="1" w:styleId="TSBodyNoIndent">
    <w:name w:val="TS Body No Indent"/>
    <w:basedOn w:val="prastasis"/>
    <w:pPr>
      <w:ind w:firstLine="0"/>
    </w:pPr>
  </w:style>
  <w:style w:type="paragraph" w:customStyle="1" w:styleId="TSNumbered">
    <w:name w:val="TS Numbered"/>
    <w:basedOn w:val="prastasis"/>
    <w:pPr>
      <w:spacing w:after="40"/>
      <w:ind w:left="454" w:hanging="454"/>
    </w:pPr>
  </w:style>
  <w:style w:type="paragraph" w:customStyle="1" w:styleId="TSNumberedBold">
    <w:name w:val="TS Numbered Bold"/>
    <w:basedOn w:val="prastasis"/>
    <w:pPr>
      <w:keepNext/>
      <w:spacing w:before="60" w:after="40"/>
      <w:ind w:left="454" w:hanging="454"/>
    </w:pPr>
    <w:rPr>
      <w:b/>
    </w:rPr>
  </w:style>
  <w:style w:type="paragraph" w:customStyle="1" w:styleId="TSSmall">
    <w:name w:val="TS Small"/>
    <w:basedOn w:val="prastasis"/>
    <w:pPr>
      <w:spacing w:after="0"/>
      <w:ind w:firstLine="0"/>
      <w:jc w:val="center"/>
    </w:pPr>
    <w:rPr>
      <w:sz w:val="18"/>
    </w:rPr>
  </w:style>
  <w:style w:type="character" w:styleId="Komentaronuoroda">
    <w:name w:val="annotation reference"/>
    <w:basedOn w:val="Numatytasispastraiposriftas"/>
    <w:uiPriority w:val="99"/>
    <w:semiHidden/>
    <w:unhideWhenUsed/>
    <w:rsid w:val="004C3781"/>
    <w:rPr>
      <w:sz w:val="16"/>
      <w:szCs w:val="16"/>
    </w:rPr>
  </w:style>
  <w:style w:type="paragraph" w:styleId="Komentarotekstas">
    <w:name w:val="annotation text"/>
    <w:basedOn w:val="prastasis"/>
    <w:link w:val="KomentarotekstasDiagrama"/>
    <w:uiPriority w:val="99"/>
    <w:unhideWhenUsed/>
    <w:rsid w:val="004C3781"/>
    <w:rPr>
      <w:sz w:val="20"/>
      <w:szCs w:val="20"/>
    </w:rPr>
  </w:style>
  <w:style w:type="character" w:customStyle="1" w:styleId="KomentarotekstasDiagrama">
    <w:name w:val="Komentaro tekstas Diagrama"/>
    <w:basedOn w:val="Numatytasispastraiposriftas"/>
    <w:link w:val="Komentarotekstas"/>
    <w:uiPriority w:val="99"/>
    <w:rsid w:val="004C3781"/>
    <w:rPr>
      <w:rFonts w:ascii="Times New Roman" w:eastAsia="Times New Roman" w:hAnsi="Times New Roman"/>
      <w:sz w:val="20"/>
      <w:szCs w:val="20"/>
    </w:rPr>
  </w:style>
  <w:style w:type="paragraph" w:styleId="Komentarotema">
    <w:name w:val="annotation subject"/>
    <w:basedOn w:val="Komentarotekstas"/>
    <w:next w:val="Komentarotekstas"/>
    <w:link w:val="KomentarotemaDiagrama"/>
    <w:uiPriority w:val="99"/>
    <w:semiHidden/>
    <w:unhideWhenUsed/>
    <w:rsid w:val="004C3781"/>
    <w:rPr>
      <w:b/>
      <w:bCs/>
    </w:rPr>
  </w:style>
  <w:style w:type="character" w:customStyle="1" w:styleId="KomentarotemaDiagrama">
    <w:name w:val="Komentaro tema Diagrama"/>
    <w:basedOn w:val="KomentarotekstasDiagrama"/>
    <w:link w:val="Komentarotema"/>
    <w:uiPriority w:val="99"/>
    <w:semiHidden/>
    <w:rsid w:val="004C3781"/>
    <w:rPr>
      <w:rFonts w:ascii="Times New Roman" w:eastAsia="Times New Roman" w:hAnsi="Times New Roman"/>
      <w:b/>
      <w:bCs/>
      <w:sz w:val="20"/>
      <w:szCs w:val="20"/>
    </w:rPr>
  </w:style>
  <w:style w:type="paragraph" w:styleId="Pataisymai">
    <w:name w:val="Revision"/>
    <w:hidden/>
    <w:uiPriority w:val="99"/>
    <w:semiHidden/>
    <w:rsid w:val="004C3781"/>
    <w:pPr>
      <w:spacing w:after="0" w:line="240" w:lineRule="auto"/>
    </w:pPr>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10</Pages>
  <Words>5232</Words>
  <Characters>29829</Characters>
  <Application>Microsoft Office Word</Application>
  <DocSecurity>0</DocSecurity>
  <Lines>248</Lines>
  <Paragraphs>69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34992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Valerij Vincukevič</dc:creator>
  <cp:keywords/>
  <cp:lastModifiedBy>Vitalis Poškevičius</cp:lastModifiedBy>
  <cp:revision>8</cp:revision>
  <dcterms:created xsi:type="dcterms:W3CDTF">2026-07-24T04:34:00Z</dcterms:created>
  <dcterms:modified xsi:type="dcterms:W3CDTF">2026-08-05T21:24:00Z</dcterms:modified>
  <cp:category/>
</cp:coreProperties>
</file>